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95E8CF" w14:textId="35AB5595" w:rsidR="00CC5F01" w:rsidRPr="00F024A6" w:rsidRDefault="00CC5F01" w:rsidP="001747BB">
      <w:pPr>
        <w:spacing w:after="0"/>
        <w:jc w:val="center"/>
        <w:rPr>
          <w:rFonts w:cstheme="minorHAnsi"/>
          <w:b/>
          <w:bCs/>
          <w:color w:val="FF0000"/>
          <w:sz w:val="32"/>
          <w:szCs w:val="32"/>
        </w:rPr>
      </w:pPr>
      <w:r w:rsidRPr="00F024A6">
        <w:rPr>
          <w:rFonts w:cstheme="minorHAnsi"/>
          <w:b/>
          <w:bCs/>
          <w:color w:val="FF0000"/>
          <w:sz w:val="32"/>
          <w:szCs w:val="32"/>
        </w:rPr>
        <w:t>Job Description</w:t>
      </w:r>
    </w:p>
    <w:p w14:paraId="7930B05A" w14:textId="77777777" w:rsidR="00CC5F01" w:rsidRDefault="00CC5F01" w:rsidP="001747BB">
      <w:pPr>
        <w:pStyle w:val="Heading2"/>
        <w:rPr>
          <w:rFonts w:asciiTheme="minorHAnsi" w:hAnsiTheme="minorHAnsi" w:cstheme="minorHAnsi"/>
          <w:b/>
          <w:color w:val="142B55"/>
          <w:sz w:val="22"/>
          <w:szCs w:val="22"/>
          <w:lang w:eastAsia="en-GB"/>
        </w:rPr>
      </w:pPr>
    </w:p>
    <w:p w14:paraId="50C66FA2" w14:textId="63F0F756" w:rsidR="004B684B" w:rsidRPr="00F024A6" w:rsidRDefault="004B684B" w:rsidP="001747BB">
      <w:pPr>
        <w:pStyle w:val="Heading2"/>
        <w:rPr>
          <w:rFonts w:asciiTheme="minorHAnsi" w:hAnsiTheme="minorHAnsi" w:cstheme="minorHAnsi"/>
          <w:b/>
          <w:color w:val="auto"/>
          <w:sz w:val="22"/>
          <w:szCs w:val="22"/>
          <w:lang w:eastAsia="en-GB"/>
        </w:rPr>
      </w:pPr>
      <w:r w:rsidRPr="00F024A6">
        <w:rPr>
          <w:rFonts w:asciiTheme="minorHAnsi" w:hAnsiTheme="minorHAnsi" w:cstheme="minorHAnsi"/>
          <w:b/>
          <w:color w:val="auto"/>
          <w:sz w:val="22"/>
          <w:szCs w:val="22"/>
          <w:lang w:eastAsia="en-GB"/>
        </w:rPr>
        <w:t>Job Title:</w:t>
      </w:r>
      <w:r w:rsidRPr="00F024A6">
        <w:rPr>
          <w:rFonts w:asciiTheme="minorHAnsi" w:hAnsiTheme="minorHAnsi" w:cstheme="minorHAnsi"/>
          <w:b/>
          <w:color w:val="auto"/>
          <w:sz w:val="22"/>
          <w:szCs w:val="22"/>
          <w:lang w:eastAsia="en-GB"/>
        </w:rPr>
        <w:tab/>
      </w:r>
      <w:r w:rsidRPr="00F024A6">
        <w:rPr>
          <w:rFonts w:asciiTheme="minorHAnsi" w:hAnsiTheme="minorHAnsi" w:cstheme="minorHAnsi"/>
          <w:b/>
          <w:color w:val="auto"/>
          <w:sz w:val="22"/>
          <w:szCs w:val="22"/>
          <w:lang w:eastAsia="en-GB"/>
        </w:rPr>
        <w:tab/>
      </w:r>
      <w:r w:rsidR="00AC186E" w:rsidRPr="00F024A6">
        <w:rPr>
          <w:rFonts w:asciiTheme="minorHAnsi" w:hAnsiTheme="minorHAnsi" w:cstheme="minorHAnsi"/>
          <w:bCs/>
          <w:color w:val="auto"/>
          <w:sz w:val="22"/>
          <w:szCs w:val="22"/>
          <w:lang w:eastAsia="en-GB"/>
        </w:rPr>
        <w:t>Performance Director</w:t>
      </w:r>
    </w:p>
    <w:p w14:paraId="67B582C0" w14:textId="70A5A4FF" w:rsidR="004B684B" w:rsidRPr="00F024A6" w:rsidRDefault="004B684B" w:rsidP="001747BB">
      <w:pPr>
        <w:pStyle w:val="Heading2"/>
        <w:rPr>
          <w:rFonts w:asciiTheme="minorHAnsi" w:hAnsiTheme="minorHAnsi" w:cstheme="minorHAnsi"/>
          <w:color w:val="auto"/>
          <w:sz w:val="22"/>
          <w:szCs w:val="22"/>
          <w:lang w:eastAsia="en-GB"/>
        </w:rPr>
      </w:pPr>
      <w:r w:rsidRPr="00F024A6">
        <w:rPr>
          <w:rFonts w:asciiTheme="minorHAnsi" w:hAnsiTheme="minorHAnsi" w:cstheme="minorHAnsi"/>
          <w:b/>
          <w:color w:val="auto"/>
          <w:sz w:val="22"/>
          <w:szCs w:val="22"/>
          <w:lang w:eastAsia="en-GB"/>
        </w:rPr>
        <w:t>Department:</w:t>
      </w:r>
      <w:r w:rsidRPr="00F024A6">
        <w:rPr>
          <w:rFonts w:asciiTheme="minorHAnsi" w:hAnsiTheme="minorHAnsi" w:cstheme="minorHAnsi"/>
          <w:b/>
          <w:color w:val="auto"/>
          <w:sz w:val="22"/>
          <w:szCs w:val="22"/>
          <w:lang w:eastAsia="en-GB"/>
        </w:rPr>
        <w:tab/>
      </w:r>
      <w:r w:rsidRPr="00F024A6">
        <w:rPr>
          <w:rFonts w:asciiTheme="minorHAnsi" w:hAnsiTheme="minorHAnsi" w:cstheme="minorHAnsi"/>
          <w:color w:val="auto"/>
          <w:sz w:val="22"/>
          <w:szCs w:val="22"/>
          <w:lang w:eastAsia="en-GB"/>
        </w:rPr>
        <w:tab/>
      </w:r>
      <w:r w:rsidR="00AC186E" w:rsidRPr="00F024A6">
        <w:rPr>
          <w:rFonts w:asciiTheme="minorHAnsi" w:hAnsiTheme="minorHAnsi" w:cstheme="minorHAnsi"/>
          <w:bCs/>
          <w:color w:val="auto"/>
          <w:sz w:val="22"/>
          <w:szCs w:val="22"/>
          <w:lang w:eastAsia="en-GB"/>
        </w:rPr>
        <w:t>Performance</w:t>
      </w:r>
    </w:p>
    <w:p w14:paraId="3B625440" w14:textId="00610AA2" w:rsidR="004B684B" w:rsidRPr="00F024A6" w:rsidRDefault="004B684B" w:rsidP="001747BB">
      <w:pPr>
        <w:pStyle w:val="Heading2"/>
        <w:rPr>
          <w:rFonts w:asciiTheme="minorHAnsi" w:hAnsiTheme="minorHAnsi" w:cstheme="minorHAnsi"/>
          <w:b/>
          <w:color w:val="auto"/>
          <w:sz w:val="22"/>
          <w:szCs w:val="22"/>
          <w:lang w:eastAsia="en-GB"/>
        </w:rPr>
      </w:pPr>
      <w:r w:rsidRPr="00F024A6">
        <w:rPr>
          <w:rFonts w:asciiTheme="minorHAnsi" w:hAnsiTheme="minorHAnsi" w:cstheme="minorHAnsi"/>
          <w:b/>
          <w:color w:val="auto"/>
          <w:sz w:val="22"/>
          <w:szCs w:val="22"/>
          <w:lang w:eastAsia="en-GB"/>
        </w:rPr>
        <w:t>Reporting to:</w:t>
      </w:r>
      <w:r w:rsidRPr="00F024A6">
        <w:rPr>
          <w:rFonts w:asciiTheme="minorHAnsi" w:hAnsiTheme="minorHAnsi" w:cstheme="minorHAnsi"/>
          <w:b/>
          <w:color w:val="auto"/>
          <w:sz w:val="22"/>
          <w:szCs w:val="22"/>
          <w:lang w:eastAsia="en-GB"/>
        </w:rPr>
        <w:tab/>
      </w:r>
      <w:r w:rsidRPr="00F024A6">
        <w:rPr>
          <w:rFonts w:asciiTheme="minorHAnsi" w:hAnsiTheme="minorHAnsi" w:cstheme="minorHAnsi"/>
          <w:b/>
          <w:color w:val="auto"/>
          <w:sz w:val="22"/>
          <w:szCs w:val="22"/>
          <w:lang w:eastAsia="en-GB"/>
        </w:rPr>
        <w:tab/>
      </w:r>
      <w:r w:rsidR="00AC186E" w:rsidRPr="00F024A6">
        <w:rPr>
          <w:rFonts w:asciiTheme="minorHAnsi" w:hAnsiTheme="minorHAnsi" w:cstheme="minorHAnsi"/>
          <w:bCs/>
          <w:color w:val="auto"/>
          <w:sz w:val="22"/>
          <w:szCs w:val="22"/>
          <w:lang w:eastAsia="en-GB"/>
        </w:rPr>
        <w:t>Chief Executive</w:t>
      </w:r>
    </w:p>
    <w:p w14:paraId="5CE8BED0" w14:textId="7C2B86A0" w:rsidR="004B684B" w:rsidRPr="00F024A6" w:rsidRDefault="004B684B" w:rsidP="001747BB">
      <w:pPr>
        <w:pStyle w:val="Heading2"/>
        <w:ind w:left="2160" w:hanging="2160"/>
        <w:rPr>
          <w:rFonts w:asciiTheme="minorHAnsi" w:hAnsiTheme="minorHAnsi" w:cstheme="minorHAnsi"/>
          <w:b/>
          <w:color w:val="auto"/>
          <w:sz w:val="22"/>
          <w:szCs w:val="22"/>
          <w:lang w:eastAsia="en-GB"/>
        </w:rPr>
      </w:pPr>
      <w:r w:rsidRPr="00F024A6">
        <w:rPr>
          <w:rFonts w:asciiTheme="minorHAnsi" w:hAnsiTheme="minorHAnsi" w:cstheme="minorHAnsi"/>
          <w:b/>
          <w:color w:val="auto"/>
          <w:sz w:val="22"/>
          <w:szCs w:val="22"/>
          <w:lang w:eastAsia="en-GB"/>
        </w:rPr>
        <w:t>Direct reports:</w:t>
      </w:r>
      <w:r w:rsidR="00CC5F01" w:rsidRPr="00F024A6">
        <w:rPr>
          <w:rFonts w:asciiTheme="minorHAnsi" w:hAnsiTheme="minorHAnsi" w:cstheme="minorHAnsi"/>
          <w:b/>
          <w:color w:val="auto"/>
          <w:sz w:val="22"/>
          <w:szCs w:val="22"/>
          <w:lang w:eastAsia="en-GB"/>
        </w:rPr>
        <w:tab/>
      </w:r>
      <w:r w:rsidR="00927212" w:rsidRPr="00F024A6">
        <w:rPr>
          <w:rFonts w:asciiTheme="minorHAnsi" w:hAnsiTheme="minorHAnsi" w:cstheme="minorHAnsi"/>
          <w:bCs/>
          <w:color w:val="auto"/>
          <w:sz w:val="22"/>
          <w:szCs w:val="22"/>
          <w:lang w:eastAsia="en-GB"/>
        </w:rPr>
        <w:t>Olympic Lead Coach &amp; team, Paralympic Lead Coach &amp; team, Performance Pathway Manager, Performance Support team</w:t>
      </w:r>
    </w:p>
    <w:p w14:paraId="0B939D3C" w14:textId="1BB5E8C1" w:rsidR="00CC5F01" w:rsidRPr="00F024A6" w:rsidRDefault="003F4812" w:rsidP="001747BB">
      <w:pPr>
        <w:pStyle w:val="Heading2"/>
        <w:rPr>
          <w:rFonts w:asciiTheme="minorHAnsi" w:hAnsiTheme="minorHAnsi" w:cstheme="minorHAnsi"/>
          <w:bCs/>
          <w:color w:val="auto"/>
          <w:sz w:val="22"/>
          <w:szCs w:val="22"/>
          <w:lang w:eastAsia="en-GB"/>
        </w:rPr>
      </w:pPr>
      <w:r w:rsidRPr="00F024A6">
        <w:rPr>
          <w:rFonts w:asciiTheme="minorHAnsi" w:hAnsiTheme="minorHAnsi" w:cstheme="minorHAnsi"/>
          <w:b/>
          <w:bCs/>
          <w:color w:val="auto"/>
          <w:sz w:val="22"/>
          <w:szCs w:val="22"/>
          <w:lang w:eastAsia="en-GB"/>
        </w:rPr>
        <w:t>Location:</w:t>
      </w:r>
      <w:r w:rsidRPr="00F024A6">
        <w:rPr>
          <w:rFonts w:asciiTheme="minorHAnsi" w:hAnsiTheme="minorHAnsi" w:cstheme="minorHAnsi"/>
          <w:b/>
          <w:color w:val="auto"/>
          <w:sz w:val="22"/>
          <w:szCs w:val="22"/>
          <w:lang w:eastAsia="en-GB"/>
        </w:rPr>
        <w:t xml:space="preserve"> </w:t>
      </w:r>
      <w:r w:rsidRPr="00F024A6">
        <w:rPr>
          <w:rFonts w:asciiTheme="minorHAnsi" w:hAnsiTheme="minorHAnsi" w:cstheme="minorHAnsi"/>
          <w:b/>
          <w:color w:val="auto"/>
          <w:sz w:val="22"/>
          <w:szCs w:val="22"/>
          <w:lang w:eastAsia="en-GB"/>
        </w:rPr>
        <w:tab/>
      </w:r>
      <w:r w:rsidRPr="00F024A6">
        <w:rPr>
          <w:rFonts w:asciiTheme="minorHAnsi" w:hAnsiTheme="minorHAnsi" w:cstheme="minorHAnsi"/>
          <w:b/>
          <w:color w:val="auto"/>
          <w:sz w:val="22"/>
          <w:szCs w:val="22"/>
          <w:lang w:eastAsia="en-GB"/>
        </w:rPr>
        <w:tab/>
      </w:r>
      <w:r w:rsidR="00577405" w:rsidRPr="00F024A6">
        <w:rPr>
          <w:rFonts w:asciiTheme="minorHAnsi" w:hAnsiTheme="minorHAnsi" w:cstheme="minorHAnsi"/>
          <w:bCs/>
          <w:color w:val="auto"/>
          <w:sz w:val="22"/>
          <w:szCs w:val="22"/>
          <w:lang w:eastAsia="en-GB"/>
        </w:rPr>
        <w:t>Archery GB, Lilleshall National Sports Centre / Hybrid</w:t>
      </w:r>
    </w:p>
    <w:p w14:paraId="67ED125E" w14:textId="30B0ED51" w:rsidR="004B684B" w:rsidRPr="004B5CE4" w:rsidRDefault="00CC5F01" w:rsidP="001747BB">
      <w:pPr>
        <w:pStyle w:val="Heading2"/>
        <w:rPr>
          <w:rFonts w:asciiTheme="minorHAnsi" w:hAnsiTheme="minorHAnsi" w:cstheme="minorHAnsi"/>
          <w:szCs w:val="24"/>
          <w:lang w:eastAsia="en-GB"/>
        </w:rPr>
      </w:pPr>
      <w:r>
        <w:rPr>
          <w:rFonts w:asciiTheme="minorHAnsi" w:hAnsiTheme="minorHAnsi" w:cstheme="minorHAnsi"/>
          <w:bCs/>
          <w:noProof/>
          <w:szCs w:val="24"/>
          <w:lang w:eastAsia="en-GB"/>
        </w:rPr>
        <mc:AlternateContent>
          <mc:Choice Requires="wps">
            <w:drawing>
              <wp:anchor distT="0" distB="0" distL="114300" distR="114300" simplePos="0" relativeHeight="251659264" behindDoc="0" locked="0" layoutInCell="1" allowOverlap="1" wp14:anchorId="08FC4C1C" wp14:editId="2C840A61">
                <wp:simplePos x="0" y="0"/>
                <wp:positionH relativeFrom="column">
                  <wp:posOffset>-635</wp:posOffset>
                </wp:positionH>
                <wp:positionV relativeFrom="paragraph">
                  <wp:posOffset>153670</wp:posOffset>
                </wp:positionV>
                <wp:extent cx="5762625" cy="19050"/>
                <wp:effectExtent l="0" t="0" r="28575" b="19050"/>
                <wp:wrapNone/>
                <wp:docPr id="188454399" name="Straight Connector 2"/>
                <wp:cNvGraphicFramePr/>
                <a:graphic xmlns:a="http://schemas.openxmlformats.org/drawingml/2006/main">
                  <a:graphicData uri="http://schemas.microsoft.com/office/word/2010/wordprocessingShape">
                    <wps:wsp>
                      <wps:cNvCnPr/>
                      <wps:spPr>
                        <a:xfrm flipV="1">
                          <a:off x="0" y="0"/>
                          <a:ext cx="5762625" cy="19050"/>
                        </a:xfrm>
                        <a:prstGeom prst="line">
                          <a:avLst/>
                        </a:prstGeom>
                        <a:ln>
                          <a:solidFill>
                            <a:srgbClr val="142B55"/>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4D27428"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05pt,12.1pt" to="453.7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" strokecolor="#142b55" strokeweight=".5pt">
                <v:stroke joinstyle="miter"/>
              </v:line>
            </w:pict>
          </mc:Fallback>
        </mc:AlternateContent>
      </w:r>
      <w:r w:rsidR="004B684B" w:rsidRPr="00CC5F01">
        <w:rPr>
          <w:rFonts w:asciiTheme="minorHAnsi" w:hAnsiTheme="minorHAnsi" w:cstheme="minorHAnsi"/>
          <w:bCs/>
          <w:szCs w:val="24"/>
          <w:lang w:eastAsia="en-GB"/>
        </w:rPr>
        <w:tab/>
      </w:r>
    </w:p>
    <w:p w14:paraId="04CB0395" w14:textId="49320DD3" w:rsidR="004B684B" w:rsidRPr="00CC5F01" w:rsidRDefault="004B684B" w:rsidP="00464158">
      <w:pPr>
        <w:pStyle w:val="Heading2"/>
        <w:spacing w:before="0"/>
        <w:rPr>
          <w:rFonts w:asciiTheme="minorHAnsi" w:hAnsiTheme="minorHAnsi" w:cstheme="minorHAnsi"/>
          <w:b/>
          <w:bCs/>
          <w:color w:val="DC0000"/>
          <w:lang w:eastAsia="en-GB"/>
        </w:rPr>
      </w:pPr>
      <w:r w:rsidRPr="00CC5F01">
        <w:rPr>
          <w:rFonts w:asciiTheme="minorHAnsi" w:hAnsiTheme="minorHAnsi" w:cstheme="minorHAnsi"/>
          <w:b/>
          <w:bCs/>
          <w:color w:val="DC0000"/>
          <w:lang w:eastAsia="en-GB"/>
        </w:rPr>
        <w:t xml:space="preserve">Our </w:t>
      </w:r>
      <w:r w:rsidR="0003774E">
        <w:rPr>
          <w:rFonts w:asciiTheme="minorHAnsi" w:hAnsiTheme="minorHAnsi" w:cstheme="minorHAnsi"/>
          <w:b/>
          <w:bCs/>
          <w:color w:val="DC0000"/>
          <w:lang w:eastAsia="en-GB"/>
        </w:rPr>
        <w:t>V</w:t>
      </w:r>
      <w:r w:rsidRPr="00CC5F01">
        <w:rPr>
          <w:rFonts w:asciiTheme="minorHAnsi" w:hAnsiTheme="minorHAnsi" w:cstheme="minorHAnsi"/>
          <w:b/>
          <w:bCs/>
          <w:color w:val="DC0000"/>
          <w:lang w:eastAsia="en-GB"/>
        </w:rPr>
        <w:t>alues</w:t>
      </w:r>
    </w:p>
    <w:p w14:paraId="44F6186A" w14:textId="77777777" w:rsidR="00464158" w:rsidRDefault="00464158" w:rsidP="00464158">
      <w:pPr>
        <w:spacing w:after="0" w:line="240" w:lineRule="auto"/>
        <w:rPr>
          <w:rFonts w:eastAsia="Times New Roman" w:cstheme="minorHAnsi"/>
          <w:color w:val="000000"/>
          <w:sz w:val="22"/>
          <w:szCs w:val="22"/>
          <w:lang w:eastAsia="en-GB"/>
        </w:rPr>
      </w:pPr>
    </w:p>
    <w:p w14:paraId="7B550F77" w14:textId="3E14F48A" w:rsidR="004B684B" w:rsidRPr="00CC5F01" w:rsidRDefault="004B684B" w:rsidP="00464158">
      <w:pPr>
        <w:spacing w:after="0" w:line="240" w:lineRule="auto"/>
        <w:jc w:val="both"/>
        <w:rPr>
          <w:rFonts w:eastAsia="Times New Roman" w:cstheme="minorHAnsi"/>
          <w:color w:val="000000"/>
          <w:sz w:val="22"/>
          <w:szCs w:val="22"/>
          <w:lang w:eastAsia="en-GB"/>
        </w:rPr>
      </w:pPr>
      <w:r w:rsidRPr="00CC5F01">
        <w:rPr>
          <w:rFonts w:eastAsia="Times New Roman" w:cstheme="minorHAnsi"/>
          <w:color w:val="000000"/>
          <w:sz w:val="22"/>
          <w:szCs w:val="22"/>
          <w:lang w:eastAsia="en-GB"/>
        </w:rPr>
        <w:t>We have developed a set of values to guide how we operate. As one archery community:</w:t>
      </w:r>
    </w:p>
    <w:p w14:paraId="093F4C1C" w14:textId="77777777" w:rsidR="004B684B" w:rsidRPr="00CC5F01" w:rsidRDefault="004B684B" w:rsidP="00464158">
      <w:pPr>
        <w:pStyle w:val="ListParagraph"/>
        <w:numPr>
          <w:ilvl w:val="0"/>
          <w:numId w:val="33"/>
        </w:numPr>
        <w:spacing w:after="0" w:line="240" w:lineRule="auto"/>
        <w:jc w:val="both"/>
        <w:rPr>
          <w:rFonts w:cstheme="minorHAnsi"/>
          <w:sz w:val="22"/>
          <w:szCs w:val="22"/>
        </w:rPr>
      </w:pPr>
      <w:r w:rsidRPr="00CC5F01">
        <w:rPr>
          <w:rFonts w:cstheme="minorHAnsi"/>
          <w:sz w:val="22"/>
          <w:szCs w:val="22"/>
        </w:rPr>
        <w:t>We value people for who they are and what they do</w:t>
      </w:r>
    </w:p>
    <w:p w14:paraId="5C5775A8" w14:textId="77777777" w:rsidR="004B684B" w:rsidRPr="00CC5F01" w:rsidRDefault="004B684B" w:rsidP="00464158">
      <w:pPr>
        <w:pStyle w:val="ListParagraph"/>
        <w:numPr>
          <w:ilvl w:val="0"/>
          <w:numId w:val="33"/>
        </w:numPr>
        <w:spacing w:after="0" w:line="240" w:lineRule="auto"/>
        <w:jc w:val="both"/>
        <w:rPr>
          <w:rFonts w:cstheme="minorHAnsi"/>
          <w:sz w:val="22"/>
          <w:szCs w:val="22"/>
        </w:rPr>
      </w:pPr>
      <w:r w:rsidRPr="00CC5F01">
        <w:rPr>
          <w:rFonts w:cstheme="minorHAnsi"/>
          <w:sz w:val="22"/>
          <w:szCs w:val="22"/>
        </w:rPr>
        <w:t>We choose to work and learn together</w:t>
      </w:r>
    </w:p>
    <w:p w14:paraId="2249A3AC" w14:textId="77777777" w:rsidR="004B684B" w:rsidRPr="00CC5F01" w:rsidRDefault="004B684B" w:rsidP="00464158">
      <w:pPr>
        <w:pStyle w:val="ListParagraph"/>
        <w:numPr>
          <w:ilvl w:val="0"/>
          <w:numId w:val="33"/>
        </w:numPr>
        <w:spacing w:after="0" w:line="240" w:lineRule="auto"/>
        <w:jc w:val="both"/>
        <w:rPr>
          <w:rFonts w:cstheme="minorHAnsi"/>
          <w:sz w:val="22"/>
          <w:szCs w:val="22"/>
        </w:rPr>
      </w:pPr>
      <w:r w:rsidRPr="00CC5F01">
        <w:rPr>
          <w:rFonts w:cstheme="minorHAnsi"/>
          <w:sz w:val="22"/>
          <w:szCs w:val="22"/>
        </w:rPr>
        <w:t>We strive for excellence</w:t>
      </w:r>
    </w:p>
    <w:p w14:paraId="7E18B7B3" w14:textId="77777777" w:rsidR="004B684B" w:rsidRPr="00CC5F01" w:rsidRDefault="004B684B" w:rsidP="00464158">
      <w:pPr>
        <w:pStyle w:val="ListParagraph"/>
        <w:numPr>
          <w:ilvl w:val="0"/>
          <w:numId w:val="33"/>
        </w:numPr>
        <w:spacing w:after="0" w:line="240" w:lineRule="auto"/>
        <w:jc w:val="both"/>
        <w:rPr>
          <w:rFonts w:cstheme="minorHAnsi"/>
          <w:sz w:val="22"/>
          <w:szCs w:val="22"/>
        </w:rPr>
      </w:pPr>
      <w:r w:rsidRPr="00CC5F01">
        <w:rPr>
          <w:rFonts w:cstheme="minorHAnsi"/>
          <w:sz w:val="22"/>
          <w:szCs w:val="22"/>
        </w:rPr>
        <w:t>We always act with integrity</w:t>
      </w:r>
    </w:p>
    <w:p w14:paraId="66028D21" w14:textId="77777777" w:rsidR="00CC5F01" w:rsidRPr="00CC5F01" w:rsidRDefault="00CC5F01" w:rsidP="00464158">
      <w:pPr>
        <w:pStyle w:val="ListParagraph"/>
        <w:spacing w:after="0" w:line="240" w:lineRule="auto"/>
        <w:ind w:left="828"/>
        <w:jc w:val="both"/>
        <w:rPr>
          <w:rFonts w:cstheme="minorHAnsi"/>
          <w:sz w:val="22"/>
          <w:szCs w:val="22"/>
        </w:rPr>
      </w:pPr>
    </w:p>
    <w:p w14:paraId="71A0933A" w14:textId="042AEE5D" w:rsidR="00190264" w:rsidRPr="00CC5F01" w:rsidRDefault="004B684B" w:rsidP="00464158">
      <w:pPr>
        <w:pStyle w:val="Heading2"/>
        <w:spacing w:before="0"/>
        <w:jc w:val="both"/>
        <w:rPr>
          <w:rFonts w:asciiTheme="minorHAnsi" w:hAnsiTheme="minorHAnsi" w:cstheme="minorHAnsi"/>
          <w:color w:val="DC0000"/>
        </w:rPr>
      </w:pPr>
      <w:r w:rsidRPr="00CC5F01">
        <w:rPr>
          <w:rFonts w:asciiTheme="minorHAnsi" w:hAnsiTheme="minorHAnsi" w:cstheme="minorHAnsi"/>
          <w:b/>
          <w:color w:val="DC0000"/>
        </w:rPr>
        <w:t xml:space="preserve">Job </w:t>
      </w:r>
      <w:r w:rsidR="0003774E">
        <w:rPr>
          <w:rFonts w:asciiTheme="minorHAnsi" w:hAnsiTheme="minorHAnsi" w:cstheme="minorHAnsi"/>
          <w:b/>
          <w:color w:val="DC0000"/>
        </w:rPr>
        <w:t>P</w:t>
      </w:r>
      <w:r w:rsidRPr="00CC5F01">
        <w:rPr>
          <w:rFonts w:asciiTheme="minorHAnsi" w:hAnsiTheme="minorHAnsi" w:cstheme="minorHAnsi"/>
          <w:b/>
          <w:bCs/>
          <w:color w:val="DC0000"/>
          <w:lang w:eastAsia="en-GB"/>
        </w:rPr>
        <w:t>urpose</w:t>
      </w:r>
    </w:p>
    <w:p w14:paraId="4B53773E" w14:textId="77777777" w:rsidR="0003774E" w:rsidRDefault="0003774E" w:rsidP="00464158">
      <w:pPr>
        <w:spacing w:after="0" w:line="240" w:lineRule="auto"/>
        <w:jc w:val="both"/>
        <w:rPr>
          <w:rFonts w:cstheme="minorHAnsi"/>
          <w:sz w:val="22"/>
          <w:szCs w:val="22"/>
        </w:rPr>
      </w:pPr>
    </w:p>
    <w:p w14:paraId="0E6E7664" w14:textId="34A8457D" w:rsidR="008E753D" w:rsidRDefault="003D442B" w:rsidP="00464158">
      <w:pPr>
        <w:spacing w:after="0" w:line="240" w:lineRule="auto"/>
        <w:jc w:val="both"/>
        <w:rPr>
          <w:rFonts w:cstheme="minorHAnsi"/>
          <w:sz w:val="22"/>
          <w:szCs w:val="22"/>
        </w:rPr>
      </w:pPr>
      <w:r w:rsidRPr="003D442B">
        <w:rPr>
          <w:rFonts w:cstheme="minorHAnsi"/>
          <w:sz w:val="22"/>
          <w:szCs w:val="22"/>
        </w:rPr>
        <w:t>The Performance Director will be expected to inspire and provide effective leadership of the World Class Olympic and Paralympic programmes to the Performance Staff Team and drive the programme towards our ambition to redefine GB Performance Archery and be the pioneers on the world stage.</w:t>
      </w:r>
    </w:p>
    <w:p w14:paraId="51ED523E" w14:textId="77777777" w:rsidR="009656CD" w:rsidRPr="00CC5F01" w:rsidRDefault="009656CD" w:rsidP="00464158">
      <w:pPr>
        <w:pStyle w:val="ListParagraph"/>
        <w:spacing w:after="0" w:line="240" w:lineRule="auto"/>
        <w:ind w:left="828"/>
        <w:jc w:val="both"/>
        <w:rPr>
          <w:rFonts w:cstheme="minorHAnsi"/>
          <w:sz w:val="22"/>
          <w:szCs w:val="22"/>
        </w:rPr>
      </w:pPr>
    </w:p>
    <w:p w14:paraId="1878F4CF" w14:textId="6376FD36" w:rsidR="009656CD" w:rsidRDefault="003D442B" w:rsidP="00464158">
      <w:pPr>
        <w:pStyle w:val="Heading2"/>
        <w:spacing w:before="0"/>
        <w:jc w:val="both"/>
        <w:rPr>
          <w:rFonts w:asciiTheme="minorHAnsi" w:hAnsiTheme="minorHAnsi" w:cstheme="minorHAnsi"/>
          <w:b/>
          <w:color w:val="DC0000"/>
        </w:rPr>
      </w:pPr>
      <w:r>
        <w:rPr>
          <w:rFonts w:asciiTheme="minorHAnsi" w:hAnsiTheme="minorHAnsi" w:cstheme="minorHAnsi"/>
          <w:b/>
          <w:color w:val="DC0000"/>
        </w:rPr>
        <w:t>Key</w:t>
      </w:r>
      <w:r w:rsidR="009656CD" w:rsidRPr="00CC5F01">
        <w:rPr>
          <w:rFonts w:asciiTheme="minorHAnsi" w:hAnsiTheme="minorHAnsi" w:cstheme="minorHAnsi"/>
          <w:b/>
          <w:color w:val="DC0000"/>
        </w:rPr>
        <w:t xml:space="preserve"> </w:t>
      </w:r>
      <w:r>
        <w:rPr>
          <w:rFonts w:asciiTheme="minorHAnsi" w:hAnsiTheme="minorHAnsi" w:cstheme="minorHAnsi"/>
          <w:b/>
          <w:color w:val="DC0000"/>
        </w:rPr>
        <w:t>O</w:t>
      </w:r>
      <w:r w:rsidR="009656CD" w:rsidRPr="00CC5F01">
        <w:rPr>
          <w:rFonts w:asciiTheme="minorHAnsi" w:hAnsiTheme="minorHAnsi" w:cstheme="minorHAnsi"/>
          <w:b/>
          <w:color w:val="DC0000"/>
        </w:rPr>
        <w:t>bjectives</w:t>
      </w:r>
    </w:p>
    <w:p w14:paraId="0AA3D0C1" w14:textId="77777777" w:rsidR="00464158" w:rsidRPr="00464158" w:rsidRDefault="00464158" w:rsidP="00464158">
      <w:pPr>
        <w:spacing w:after="0" w:line="240" w:lineRule="auto"/>
      </w:pPr>
    </w:p>
    <w:p w14:paraId="48D8CF5F" w14:textId="77777777" w:rsidR="00133F5E" w:rsidRPr="00133F5E" w:rsidRDefault="00133F5E" w:rsidP="00464158">
      <w:pPr>
        <w:spacing w:after="0" w:line="240" w:lineRule="auto"/>
        <w:ind w:left="709" w:hanging="283"/>
        <w:jc w:val="both"/>
        <w:rPr>
          <w:rFonts w:cstheme="minorHAnsi"/>
          <w:sz w:val="22"/>
          <w:szCs w:val="22"/>
          <w:lang w:val="en-US"/>
        </w:rPr>
      </w:pPr>
      <w:r w:rsidRPr="00133F5E">
        <w:rPr>
          <w:rFonts w:cstheme="minorHAnsi"/>
          <w:sz w:val="22"/>
          <w:szCs w:val="22"/>
          <w:lang w:val="en-US"/>
        </w:rPr>
        <w:t>•</w:t>
      </w:r>
      <w:r w:rsidRPr="00133F5E">
        <w:rPr>
          <w:rFonts w:cstheme="minorHAnsi"/>
          <w:sz w:val="22"/>
          <w:szCs w:val="22"/>
          <w:lang w:val="en-US"/>
        </w:rPr>
        <w:tab/>
        <w:t>To provide impactful leadership and strategic direction for the World Class Performance Archery programme.</w:t>
      </w:r>
    </w:p>
    <w:p w14:paraId="40984322" w14:textId="77777777" w:rsidR="00133F5E" w:rsidRPr="00133F5E" w:rsidRDefault="00133F5E" w:rsidP="00464158">
      <w:pPr>
        <w:spacing w:after="0" w:line="240" w:lineRule="auto"/>
        <w:ind w:left="709" w:hanging="283"/>
        <w:jc w:val="both"/>
        <w:rPr>
          <w:rFonts w:cstheme="minorHAnsi"/>
          <w:sz w:val="22"/>
          <w:szCs w:val="22"/>
          <w:lang w:val="en-US"/>
        </w:rPr>
      </w:pPr>
      <w:r w:rsidRPr="00133F5E">
        <w:rPr>
          <w:rFonts w:cstheme="minorHAnsi"/>
          <w:sz w:val="22"/>
          <w:szCs w:val="22"/>
          <w:lang w:val="en-US"/>
        </w:rPr>
        <w:t>•</w:t>
      </w:r>
      <w:r w:rsidRPr="00133F5E">
        <w:rPr>
          <w:rFonts w:cstheme="minorHAnsi"/>
          <w:sz w:val="22"/>
          <w:szCs w:val="22"/>
          <w:lang w:val="en-US"/>
        </w:rPr>
        <w:tab/>
        <w:t xml:space="preserve">To implement and drive the vision across the World Class Performance Archery programme and enable the development of a positive performance culture. </w:t>
      </w:r>
    </w:p>
    <w:p w14:paraId="2C543E1A" w14:textId="6C9EF1B1" w:rsidR="00133F5E" w:rsidRPr="00133F5E" w:rsidRDefault="00133F5E" w:rsidP="00464158">
      <w:pPr>
        <w:spacing w:after="0" w:line="240" w:lineRule="auto"/>
        <w:ind w:left="709" w:hanging="283"/>
        <w:jc w:val="both"/>
        <w:rPr>
          <w:rFonts w:cstheme="minorHAnsi"/>
          <w:sz w:val="22"/>
          <w:szCs w:val="22"/>
          <w:lang w:val="en-US"/>
        </w:rPr>
      </w:pPr>
      <w:r w:rsidRPr="00133F5E">
        <w:rPr>
          <w:rFonts w:cstheme="minorHAnsi"/>
          <w:sz w:val="22"/>
          <w:szCs w:val="22"/>
          <w:lang w:val="en-US"/>
        </w:rPr>
        <w:t>•</w:t>
      </w:r>
      <w:r w:rsidRPr="00133F5E">
        <w:rPr>
          <w:rFonts w:cstheme="minorHAnsi"/>
          <w:sz w:val="22"/>
          <w:szCs w:val="22"/>
          <w:lang w:val="en-US"/>
        </w:rPr>
        <w:tab/>
        <w:t xml:space="preserve">To provide overall management </w:t>
      </w:r>
      <w:r w:rsidR="00F024A6" w:rsidRPr="00133F5E">
        <w:rPr>
          <w:rFonts w:cstheme="minorHAnsi"/>
          <w:sz w:val="22"/>
          <w:szCs w:val="22"/>
          <w:lang w:val="en-US"/>
        </w:rPr>
        <w:t>of</w:t>
      </w:r>
      <w:r w:rsidRPr="00133F5E">
        <w:rPr>
          <w:rFonts w:cstheme="minorHAnsi"/>
          <w:sz w:val="22"/>
          <w:szCs w:val="22"/>
          <w:lang w:val="en-US"/>
        </w:rPr>
        <w:t xml:space="preserve"> the resources within the Performance Archery programme and Performance Pathway.</w:t>
      </w:r>
    </w:p>
    <w:p w14:paraId="2DDCAD2E" w14:textId="36DF419D" w:rsidR="00CC5F01" w:rsidRDefault="00133F5E" w:rsidP="00464158">
      <w:pPr>
        <w:spacing w:after="0" w:line="240" w:lineRule="auto"/>
        <w:ind w:left="709" w:hanging="283"/>
        <w:jc w:val="both"/>
        <w:rPr>
          <w:rFonts w:cstheme="minorHAnsi"/>
          <w:sz w:val="22"/>
          <w:szCs w:val="22"/>
          <w:lang w:val="en-US"/>
        </w:rPr>
      </w:pPr>
      <w:r w:rsidRPr="00133F5E">
        <w:rPr>
          <w:rFonts w:cstheme="minorHAnsi"/>
          <w:sz w:val="22"/>
          <w:szCs w:val="22"/>
          <w:lang w:val="en-US"/>
        </w:rPr>
        <w:t>•</w:t>
      </w:r>
      <w:r w:rsidRPr="00133F5E">
        <w:rPr>
          <w:rFonts w:cstheme="minorHAnsi"/>
          <w:sz w:val="22"/>
          <w:szCs w:val="22"/>
          <w:lang w:val="en-US"/>
        </w:rPr>
        <w:tab/>
        <w:t>To lead and oversee the preparation and performance of teams at the Olympic and Paralympic Games and other key milestone events.</w:t>
      </w:r>
    </w:p>
    <w:p w14:paraId="4929FF34" w14:textId="77777777" w:rsidR="003D442B" w:rsidRPr="00CC5F01" w:rsidRDefault="003D442B" w:rsidP="00464158">
      <w:pPr>
        <w:spacing w:after="0" w:line="240" w:lineRule="auto"/>
        <w:rPr>
          <w:rFonts w:cstheme="minorHAnsi"/>
          <w:sz w:val="22"/>
          <w:szCs w:val="22"/>
          <w:lang w:val="en-US"/>
        </w:rPr>
      </w:pPr>
    </w:p>
    <w:p w14:paraId="6D29907A" w14:textId="38D30F29" w:rsidR="00966CEE" w:rsidRDefault="00966CEE" w:rsidP="00464158">
      <w:pPr>
        <w:pStyle w:val="Heading2"/>
        <w:spacing w:before="0"/>
        <w:rPr>
          <w:rFonts w:asciiTheme="minorHAnsi" w:hAnsiTheme="minorHAnsi" w:cstheme="minorHAnsi"/>
          <w:b/>
          <w:bCs/>
          <w:color w:val="DC0000"/>
          <w:lang w:eastAsia="en-GB"/>
        </w:rPr>
      </w:pPr>
      <w:r w:rsidRPr="00CC5F01">
        <w:rPr>
          <w:rFonts w:asciiTheme="minorHAnsi" w:hAnsiTheme="minorHAnsi" w:cstheme="minorHAnsi"/>
          <w:b/>
          <w:bCs/>
          <w:color w:val="DC0000"/>
          <w:lang w:eastAsia="en-GB"/>
        </w:rPr>
        <w:t xml:space="preserve">Key </w:t>
      </w:r>
      <w:r w:rsidR="00311D22">
        <w:rPr>
          <w:rFonts w:asciiTheme="minorHAnsi" w:hAnsiTheme="minorHAnsi" w:cstheme="minorHAnsi"/>
          <w:b/>
          <w:bCs/>
          <w:color w:val="DC0000"/>
          <w:lang w:eastAsia="en-GB"/>
        </w:rPr>
        <w:t>Activ</w:t>
      </w:r>
      <w:r w:rsidRPr="00CC5F01">
        <w:rPr>
          <w:rFonts w:asciiTheme="minorHAnsi" w:hAnsiTheme="minorHAnsi" w:cstheme="minorHAnsi"/>
          <w:b/>
          <w:bCs/>
          <w:color w:val="DC0000"/>
          <w:lang w:eastAsia="en-GB"/>
        </w:rPr>
        <w:t>ities</w:t>
      </w:r>
    </w:p>
    <w:p w14:paraId="36607D9E" w14:textId="77777777" w:rsidR="006F62C2" w:rsidRPr="006F62C2" w:rsidRDefault="006F62C2" w:rsidP="006F62C2">
      <w:pPr>
        <w:spacing w:after="0" w:line="240" w:lineRule="auto"/>
        <w:rPr>
          <w:lang w:eastAsia="en-GB"/>
        </w:rPr>
      </w:pPr>
    </w:p>
    <w:p w14:paraId="4F55609F" w14:textId="77777777" w:rsidR="006E4BDB" w:rsidRDefault="006E4BDB" w:rsidP="006F62C2">
      <w:pPr>
        <w:spacing w:after="0" w:line="240" w:lineRule="auto"/>
        <w:jc w:val="both"/>
        <w:rPr>
          <w:rFonts w:cstheme="minorHAnsi"/>
          <w:sz w:val="22"/>
        </w:rPr>
      </w:pPr>
      <w:r>
        <w:rPr>
          <w:rFonts w:cstheme="minorHAnsi"/>
          <w:sz w:val="22"/>
        </w:rPr>
        <w:t>Within the following areas, t</w:t>
      </w:r>
      <w:r w:rsidRPr="00BA69F3">
        <w:rPr>
          <w:rFonts w:cstheme="minorHAnsi"/>
          <w:sz w:val="22"/>
        </w:rPr>
        <w:t>he</w:t>
      </w:r>
      <w:r>
        <w:rPr>
          <w:rFonts w:cstheme="minorHAnsi"/>
          <w:sz w:val="22"/>
        </w:rPr>
        <w:t xml:space="preserve"> </w:t>
      </w:r>
      <w:r w:rsidRPr="002F7DC1">
        <w:rPr>
          <w:rFonts w:cstheme="minorHAnsi"/>
          <w:color w:val="000000" w:themeColor="text1"/>
          <w:sz w:val="22"/>
        </w:rPr>
        <w:t>Performance Director will</w:t>
      </w:r>
      <w:r w:rsidRPr="00BA69F3">
        <w:rPr>
          <w:rFonts w:cstheme="minorHAnsi"/>
          <w:sz w:val="22"/>
        </w:rPr>
        <w:t>:</w:t>
      </w:r>
    </w:p>
    <w:p w14:paraId="74B7D04E" w14:textId="77777777" w:rsidR="00223AF8" w:rsidRPr="003B28F6" w:rsidRDefault="00223AF8" w:rsidP="00464158">
      <w:pPr>
        <w:spacing w:after="0" w:line="240" w:lineRule="auto"/>
        <w:jc w:val="both"/>
        <w:rPr>
          <w:rFonts w:cstheme="minorHAnsi"/>
          <w:b/>
          <w:bCs/>
          <w:sz w:val="22"/>
        </w:rPr>
      </w:pPr>
      <w:r w:rsidRPr="003B28F6">
        <w:rPr>
          <w:rFonts w:cstheme="minorHAnsi"/>
          <w:b/>
          <w:bCs/>
          <w:sz w:val="22"/>
        </w:rPr>
        <w:t>Performance Leadership:</w:t>
      </w:r>
    </w:p>
    <w:p w14:paraId="4ABF2C88" w14:textId="77777777" w:rsidR="00223AF8" w:rsidRDefault="00223AF8" w:rsidP="00464158">
      <w:pPr>
        <w:pStyle w:val="ListParagraph"/>
        <w:numPr>
          <w:ilvl w:val="0"/>
          <w:numId w:val="37"/>
        </w:numPr>
        <w:spacing w:after="0" w:line="240" w:lineRule="auto"/>
        <w:ind w:left="714" w:hanging="357"/>
        <w:jc w:val="both"/>
        <w:rPr>
          <w:rFonts w:eastAsia="Times New Roman" w:cstheme="minorHAnsi"/>
          <w:sz w:val="22"/>
          <w:szCs w:val="22"/>
          <w:lang w:eastAsia="en-GB"/>
        </w:rPr>
      </w:pPr>
      <w:r w:rsidRPr="005B15F3">
        <w:rPr>
          <w:rFonts w:eastAsia="Times New Roman" w:cstheme="minorHAnsi"/>
          <w:sz w:val="22"/>
          <w:szCs w:val="22"/>
          <w:lang w:eastAsia="en-GB"/>
        </w:rPr>
        <w:t>Provide impactful leadership</w:t>
      </w:r>
      <w:r>
        <w:rPr>
          <w:rFonts w:eastAsia="Times New Roman" w:cstheme="minorHAnsi"/>
          <w:sz w:val="22"/>
          <w:szCs w:val="22"/>
          <w:lang w:eastAsia="en-GB"/>
        </w:rPr>
        <w:t xml:space="preserve"> that inspires, leads change and supports</w:t>
      </w:r>
      <w:r w:rsidRPr="005B15F3">
        <w:rPr>
          <w:rFonts w:eastAsia="Times New Roman" w:cstheme="minorHAnsi"/>
          <w:sz w:val="22"/>
          <w:szCs w:val="22"/>
          <w:lang w:eastAsia="en-GB"/>
        </w:rPr>
        <w:t xml:space="preserve"> the performance team</w:t>
      </w:r>
      <w:r>
        <w:rPr>
          <w:rFonts w:eastAsia="Times New Roman" w:cstheme="minorHAnsi"/>
          <w:sz w:val="22"/>
          <w:szCs w:val="22"/>
          <w:lang w:eastAsia="en-GB"/>
        </w:rPr>
        <w:t>,</w:t>
      </w:r>
      <w:r w:rsidRPr="005B15F3">
        <w:rPr>
          <w:rFonts w:eastAsia="Times New Roman" w:cstheme="minorHAnsi"/>
          <w:sz w:val="22"/>
          <w:szCs w:val="22"/>
          <w:lang w:eastAsia="en-GB"/>
        </w:rPr>
        <w:t xml:space="preserve"> continuous</w:t>
      </w:r>
      <w:r>
        <w:rPr>
          <w:rFonts w:eastAsia="Times New Roman" w:cstheme="minorHAnsi"/>
          <w:sz w:val="22"/>
          <w:szCs w:val="22"/>
          <w:lang w:eastAsia="en-GB"/>
        </w:rPr>
        <w:t>ly</w:t>
      </w:r>
      <w:r w:rsidRPr="005B15F3">
        <w:rPr>
          <w:rFonts w:eastAsia="Times New Roman" w:cstheme="minorHAnsi"/>
          <w:sz w:val="22"/>
          <w:szCs w:val="22"/>
          <w:lang w:eastAsia="en-GB"/>
        </w:rPr>
        <w:t xml:space="preserve"> </w:t>
      </w:r>
      <w:r>
        <w:rPr>
          <w:rFonts w:eastAsia="Times New Roman" w:cstheme="minorHAnsi"/>
          <w:sz w:val="22"/>
          <w:szCs w:val="22"/>
          <w:lang w:eastAsia="en-GB"/>
        </w:rPr>
        <w:t>improving</w:t>
      </w:r>
      <w:r w:rsidRPr="005B15F3">
        <w:rPr>
          <w:rFonts w:eastAsia="Times New Roman" w:cstheme="minorHAnsi"/>
          <w:sz w:val="22"/>
          <w:szCs w:val="22"/>
          <w:lang w:eastAsia="en-GB"/>
        </w:rPr>
        <w:t xml:space="preserve"> performance standards across athletes and staff.</w:t>
      </w:r>
    </w:p>
    <w:p w14:paraId="231C4256" w14:textId="77777777" w:rsidR="00223AF8" w:rsidRDefault="00223AF8" w:rsidP="00464158">
      <w:pPr>
        <w:pStyle w:val="ListParagraph"/>
        <w:numPr>
          <w:ilvl w:val="0"/>
          <w:numId w:val="37"/>
        </w:numPr>
        <w:spacing w:after="0" w:line="240" w:lineRule="auto"/>
        <w:ind w:left="714" w:hanging="357"/>
        <w:jc w:val="both"/>
        <w:rPr>
          <w:rFonts w:eastAsia="Times New Roman" w:cstheme="minorHAnsi"/>
          <w:sz w:val="22"/>
          <w:szCs w:val="22"/>
          <w:lang w:eastAsia="en-GB"/>
        </w:rPr>
      </w:pPr>
      <w:r w:rsidRPr="005B15F3">
        <w:rPr>
          <w:rFonts w:eastAsia="Times New Roman" w:cstheme="minorHAnsi"/>
          <w:sz w:val="22"/>
          <w:szCs w:val="22"/>
          <w:lang w:eastAsia="en-GB"/>
        </w:rPr>
        <w:t xml:space="preserve">Create an optimal performance environment and positive culture to enable Performance Archery athletes and staff to </w:t>
      </w:r>
      <w:r>
        <w:rPr>
          <w:rFonts w:eastAsia="Times New Roman" w:cstheme="minorHAnsi"/>
          <w:sz w:val="22"/>
          <w:szCs w:val="22"/>
          <w:lang w:eastAsia="en-GB"/>
        </w:rPr>
        <w:t>achieve</w:t>
      </w:r>
      <w:r w:rsidRPr="005B15F3">
        <w:rPr>
          <w:rFonts w:eastAsia="Times New Roman" w:cstheme="minorHAnsi"/>
          <w:sz w:val="22"/>
          <w:szCs w:val="22"/>
          <w:lang w:eastAsia="en-GB"/>
        </w:rPr>
        <w:t xml:space="preserve"> medal success in </w:t>
      </w:r>
      <w:r>
        <w:rPr>
          <w:rFonts w:eastAsia="Times New Roman" w:cstheme="minorHAnsi"/>
          <w:sz w:val="22"/>
          <w:szCs w:val="22"/>
          <w:lang w:eastAsia="en-GB"/>
        </w:rPr>
        <w:t>Los Angeles 2028</w:t>
      </w:r>
      <w:r w:rsidRPr="005B15F3">
        <w:rPr>
          <w:rFonts w:eastAsia="Times New Roman" w:cstheme="minorHAnsi"/>
          <w:sz w:val="22"/>
          <w:szCs w:val="22"/>
          <w:lang w:eastAsia="en-GB"/>
        </w:rPr>
        <w:t xml:space="preserve"> and beyond.</w:t>
      </w:r>
    </w:p>
    <w:p w14:paraId="597B0FAD" w14:textId="072DE18D" w:rsidR="0064642C" w:rsidRDefault="00223AF8" w:rsidP="00C51B68">
      <w:pPr>
        <w:pStyle w:val="ListParagraph"/>
        <w:numPr>
          <w:ilvl w:val="0"/>
          <w:numId w:val="37"/>
        </w:numPr>
        <w:spacing w:after="0" w:line="240" w:lineRule="auto"/>
        <w:jc w:val="both"/>
        <w:rPr>
          <w:rFonts w:cstheme="minorHAnsi"/>
          <w:sz w:val="22"/>
          <w:szCs w:val="22"/>
        </w:rPr>
      </w:pPr>
      <w:r w:rsidRPr="0064642C">
        <w:rPr>
          <w:rFonts w:cstheme="minorHAnsi"/>
          <w:sz w:val="22"/>
          <w:szCs w:val="22"/>
          <w:lang w:eastAsia="en-GB"/>
        </w:rPr>
        <w:t>Oversee the selection, preparation and participation of athletes</w:t>
      </w:r>
      <w:r w:rsidR="0047426C">
        <w:rPr>
          <w:rFonts w:cstheme="minorHAnsi"/>
          <w:sz w:val="22"/>
          <w:szCs w:val="22"/>
          <w:lang w:eastAsia="en-GB"/>
        </w:rPr>
        <w:t xml:space="preserve"> and </w:t>
      </w:r>
      <w:r w:rsidRPr="0064642C">
        <w:rPr>
          <w:rFonts w:cstheme="minorHAnsi"/>
          <w:sz w:val="22"/>
          <w:szCs w:val="22"/>
          <w:lang w:eastAsia="en-GB"/>
        </w:rPr>
        <w:t>teams in international competitions</w:t>
      </w:r>
      <w:r w:rsidR="00703473">
        <w:rPr>
          <w:rFonts w:cstheme="minorHAnsi"/>
          <w:sz w:val="22"/>
          <w:szCs w:val="22"/>
          <w:lang w:eastAsia="en-GB"/>
        </w:rPr>
        <w:t xml:space="preserve">, </w:t>
      </w:r>
      <w:r w:rsidR="009C7C07">
        <w:rPr>
          <w:rFonts w:cstheme="minorHAnsi"/>
          <w:sz w:val="22"/>
          <w:szCs w:val="22"/>
          <w:lang w:eastAsia="en-GB"/>
        </w:rPr>
        <w:t>with team leader responsibilities for LA28 and other major champ</w:t>
      </w:r>
      <w:r w:rsidR="0047426C">
        <w:rPr>
          <w:rFonts w:cstheme="minorHAnsi"/>
          <w:sz w:val="22"/>
          <w:szCs w:val="22"/>
          <w:lang w:eastAsia="en-GB"/>
        </w:rPr>
        <w:t>ionships</w:t>
      </w:r>
      <w:r w:rsidR="005B6A7D">
        <w:rPr>
          <w:rFonts w:cstheme="minorHAnsi"/>
          <w:sz w:val="22"/>
          <w:szCs w:val="22"/>
          <w:lang w:eastAsia="en-GB"/>
        </w:rPr>
        <w:t>.</w:t>
      </w:r>
    </w:p>
    <w:p w14:paraId="6F7BA827" w14:textId="767DF709" w:rsidR="00223AF8" w:rsidRPr="0064642C" w:rsidRDefault="00223AF8" w:rsidP="00C51B68">
      <w:pPr>
        <w:pStyle w:val="ListParagraph"/>
        <w:numPr>
          <w:ilvl w:val="0"/>
          <w:numId w:val="37"/>
        </w:numPr>
        <w:spacing w:after="0" w:line="240" w:lineRule="auto"/>
        <w:jc w:val="both"/>
        <w:rPr>
          <w:rFonts w:cstheme="minorHAnsi"/>
          <w:sz w:val="22"/>
          <w:szCs w:val="22"/>
        </w:rPr>
      </w:pPr>
      <w:r w:rsidRPr="0064642C">
        <w:rPr>
          <w:rFonts w:cstheme="minorHAnsi"/>
          <w:sz w:val="22"/>
          <w:szCs w:val="22"/>
        </w:rPr>
        <w:t>Establish, lead and direct an interdisciplinary performance support programme that enhances athlete performance and supports high quality performance coaching.</w:t>
      </w:r>
    </w:p>
    <w:p w14:paraId="6864B73B" w14:textId="77777777" w:rsidR="002A04EC" w:rsidRDefault="002A04EC" w:rsidP="00464158">
      <w:pPr>
        <w:spacing w:after="0" w:line="240" w:lineRule="auto"/>
        <w:jc w:val="both"/>
        <w:rPr>
          <w:rFonts w:cstheme="minorHAnsi"/>
          <w:b/>
          <w:bCs/>
          <w:sz w:val="22"/>
        </w:rPr>
      </w:pPr>
    </w:p>
    <w:p w14:paraId="75EEE5D6" w14:textId="77829A41" w:rsidR="00223AF8" w:rsidRPr="003B28F6" w:rsidRDefault="00223AF8" w:rsidP="00464158">
      <w:pPr>
        <w:spacing w:after="0" w:line="240" w:lineRule="auto"/>
        <w:jc w:val="both"/>
        <w:rPr>
          <w:rFonts w:cstheme="minorHAnsi"/>
          <w:b/>
          <w:bCs/>
          <w:sz w:val="22"/>
        </w:rPr>
      </w:pPr>
      <w:r w:rsidRPr="003B28F6">
        <w:rPr>
          <w:rFonts w:cstheme="minorHAnsi"/>
          <w:b/>
          <w:bCs/>
          <w:sz w:val="22"/>
        </w:rPr>
        <w:t>Strategic Development:</w:t>
      </w:r>
    </w:p>
    <w:p w14:paraId="68F444BE" w14:textId="77777777" w:rsidR="00223AF8" w:rsidRPr="000A6FE1" w:rsidRDefault="00223AF8" w:rsidP="00464158">
      <w:pPr>
        <w:pStyle w:val="ListParagraph"/>
        <w:numPr>
          <w:ilvl w:val="0"/>
          <w:numId w:val="37"/>
        </w:numPr>
        <w:spacing w:after="0" w:line="240" w:lineRule="auto"/>
        <w:jc w:val="both"/>
        <w:rPr>
          <w:rFonts w:eastAsia="Times New Roman" w:cstheme="minorHAnsi"/>
          <w:sz w:val="22"/>
          <w:szCs w:val="22"/>
          <w:lang w:eastAsia="en-GB"/>
        </w:rPr>
      </w:pPr>
      <w:r w:rsidRPr="005B15F3">
        <w:rPr>
          <w:rFonts w:eastAsia="Times New Roman" w:cstheme="minorHAnsi"/>
          <w:sz w:val="22"/>
          <w:szCs w:val="22"/>
          <w:lang w:eastAsia="en-GB"/>
        </w:rPr>
        <w:t>Set, deliver and report to the CEO, Board and Performance Advisory Group on the strategic and operational plans and budgets for the Performance Archery programme and performance pathway</w:t>
      </w:r>
      <w:r>
        <w:rPr>
          <w:rFonts w:eastAsia="Times New Roman" w:cstheme="minorHAnsi"/>
          <w:sz w:val="22"/>
          <w:szCs w:val="22"/>
          <w:lang w:eastAsia="en-GB"/>
        </w:rPr>
        <w:t>.</w:t>
      </w:r>
    </w:p>
    <w:p w14:paraId="7DFE0C8E" w14:textId="77777777" w:rsidR="00223AF8" w:rsidRPr="005B15F3" w:rsidRDefault="00223AF8" w:rsidP="00464158">
      <w:pPr>
        <w:pStyle w:val="ListParagraph"/>
        <w:numPr>
          <w:ilvl w:val="0"/>
          <w:numId w:val="37"/>
        </w:numPr>
        <w:spacing w:after="0" w:line="240" w:lineRule="auto"/>
        <w:jc w:val="both"/>
        <w:rPr>
          <w:rFonts w:cstheme="minorHAnsi"/>
          <w:sz w:val="22"/>
          <w:szCs w:val="22"/>
        </w:rPr>
      </w:pPr>
      <w:r w:rsidRPr="005B15F3">
        <w:rPr>
          <w:rFonts w:cstheme="minorHAnsi"/>
          <w:sz w:val="22"/>
          <w:szCs w:val="22"/>
        </w:rPr>
        <w:t>Lead the strategic decision making for the performance team; the Performance Archery programme and performance pathway.</w:t>
      </w:r>
    </w:p>
    <w:p w14:paraId="16349422" w14:textId="77777777" w:rsidR="00223AF8" w:rsidRPr="005B15F3" w:rsidRDefault="00223AF8" w:rsidP="00464158">
      <w:pPr>
        <w:pStyle w:val="ListParagraph"/>
        <w:numPr>
          <w:ilvl w:val="0"/>
          <w:numId w:val="37"/>
        </w:numPr>
        <w:spacing w:after="0" w:line="240" w:lineRule="auto"/>
        <w:jc w:val="both"/>
        <w:rPr>
          <w:rFonts w:cstheme="minorHAnsi"/>
          <w:sz w:val="22"/>
          <w:szCs w:val="22"/>
        </w:rPr>
      </w:pPr>
      <w:r w:rsidRPr="005B15F3">
        <w:rPr>
          <w:rFonts w:cstheme="minorHAnsi"/>
          <w:sz w:val="22"/>
          <w:szCs w:val="22"/>
        </w:rPr>
        <w:t>Oversee the establishment of a Performance Archery coach development programme that raises the standards of performance coaching and aligns to the Archery GB coaching pathway</w:t>
      </w:r>
      <w:r>
        <w:rPr>
          <w:rFonts w:cstheme="minorHAnsi"/>
          <w:sz w:val="22"/>
          <w:szCs w:val="22"/>
        </w:rPr>
        <w:t>.</w:t>
      </w:r>
    </w:p>
    <w:p w14:paraId="09DF97E4" w14:textId="77777777" w:rsidR="002A04EC" w:rsidRDefault="002A04EC" w:rsidP="00464158">
      <w:pPr>
        <w:spacing w:after="0" w:line="240" w:lineRule="auto"/>
        <w:jc w:val="both"/>
        <w:rPr>
          <w:rFonts w:cstheme="minorHAnsi"/>
          <w:b/>
          <w:bCs/>
          <w:sz w:val="22"/>
        </w:rPr>
      </w:pPr>
    </w:p>
    <w:p w14:paraId="7A23893B" w14:textId="7AD649F1" w:rsidR="00223AF8" w:rsidRPr="003B28F6" w:rsidRDefault="00223AF8" w:rsidP="00464158">
      <w:pPr>
        <w:spacing w:after="0" w:line="240" w:lineRule="auto"/>
        <w:jc w:val="both"/>
        <w:rPr>
          <w:rFonts w:cstheme="minorHAnsi"/>
          <w:b/>
          <w:bCs/>
          <w:sz w:val="22"/>
        </w:rPr>
      </w:pPr>
      <w:r w:rsidRPr="003B28F6">
        <w:rPr>
          <w:rFonts w:cstheme="minorHAnsi"/>
          <w:b/>
          <w:bCs/>
          <w:sz w:val="22"/>
        </w:rPr>
        <w:t>Operational Management:</w:t>
      </w:r>
    </w:p>
    <w:p w14:paraId="40549512" w14:textId="77777777" w:rsidR="00223AF8" w:rsidRPr="005B15F3" w:rsidRDefault="00223AF8" w:rsidP="00464158">
      <w:pPr>
        <w:pStyle w:val="ListParagraph"/>
        <w:numPr>
          <w:ilvl w:val="0"/>
          <w:numId w:val="37"/>
        </w:numPr>
        <w:spacing w:after="0" w:line="240" w:lineRule="auto"/>
        <w:jc w:val="both"/>
        <w:rPr>
          <w:rFonts w:cstheme="minorHAnsi"/>
          <w:sz w:val="22"/>
          <w:szCs w:val="22"/>
        </w:rPr>
      </w:pPr>
      <w:r w:rsidRPr="005B15F3">
        <w:rPr>
          <w:rFonts w:cstheme="minorHAnsi"/>
          <w:sz w:val="22"/>
          <w:szCs w:val="22"/>
        </w:rPr>
        <w:t>Establish an operational programme that maximises the resources available and delivers an individualised athlete support programme.</w:t>
      </w:r>
    </w:p>
    <w:p w14:paraId="07E7981A" w14:textId="77777777" w:rsidR="00223AF8" w:rsidRDefault="00223AF8" w:rsidP="00464158">
      <w:pPr>
        <w:pStyle w:val="ListParagraph"/>
        <w:numPr>
          <w:ilvl w:val="0"/>
          <w:numId w:val="37"/>
        </w:numPr>
        <w:spacing w:after="0" w:line="240" w:lineRule="auto"/>
        <w:jc w:val="both"/>
        <w:rPr>
          <w:rFonts w:eastAsia="Times New Roman" w:cstheme="minorHAnsi"/>
          <w:sz w:val="22"/>
          <w:szCs w:val="22"/>
          <w:lang w:eastAsia="en-GB"/>
        </w:rPr>
      </w:pPr>
      <w:r w:rsidRPr="005B15F3">
        <w:rPr>
          <w:rFonts w:eastAsia="Times New Roman" w:cstheme="minorHAnsi"/>
          <w:sz w:val="22"/>
          <w:szCs w:val="22"/>
          <w:lang w:eastAsia="en-GB"/>
        </w:rPr>
        <w:t>Ensure effective management and monitoring of the Athlete Personal Award programme and contracts.</w:t>
      </w:r>
    </w:p>
    <w:p w14:paraId="5AC2D8A3" w14:textId="77777777" w:rsidR="00223AF8" w:rsidRPr="000A6FE1" w:rsidRDefault="00223AF8" w:rsidP="00464158">
      <w:pPr>
        <w:pStyle w:val="ListParagraph"/>
        <w:numPr>
          <w:ilvl w:val="0"/>
          <w:numId w:val="37"/>
        </w:numPr>
        <w:spacing w:after="0" w:line="240" w:lineRule="auto"/>
        <w:jc w:val="both"/>
        <w:rPr>
          <w:rFonts w:eastAsia="Times New Roman" w:cstheme="minorHAnsi"/>
          <w:sz w:val="22"/>
          <w:szCs w:val="22"/>
          <w:lang w:eastAsia="en-GB"/>
        </w:rPr>
      </w:pPr>
      <w:r w:rsidRPr="000A6FE1">
        <w:rPr>
          <w:rFonts w:cstheme="minorHAnsi"/>
          <w:bCs/>
          <w:sz w:val="22"/>
          <w:szCs w:val="22"/>
        </w:rPr>
        <w:t xml:space="preserve">Implement procedures for effective budgeting, budget management and financial reporting, in line with funding agreements and in partnership </w:t>
      </w:r>
      <w:r w:rsidRPr="000A6FE1">
        <w:rPr>
          <w:rFonts w:cstheme="minorHAnsi"/>
          <w:sz w:val="22"/>
          <w:szCs w:val="22"/>
        </w:rPr>
        <w:t>with the Director of Business Operations and other key staff.</w:t>
      </w:r>
    </w:p>
    <w:p w14:paraId="7FFDD215" w14:textId="77777777" w:rsidR="00223AF8" w:rsidRPr="000A6FE1" w:rsidRDefault="00223AF8" w:rsidP="00464158">
      <w:pPr>
        <w:pStyle w:val="ListParagraph"/>
        <w:numPr>
          <w:ilvl w:val="0"/>
          <w:numId w:val="37"/>
        </w:numPr>
        <w:spacing w:after="0" w:line="240" w:lineRule="auto"/>
        <w:jc w:val="both"/>
        <w:rPr>
          <w:rFonts w:cstheme="minorHAnsi"/>
          <w:sz w:val="22"/>
          <w:szCs w:val="22"/>
        </w:rPr>
      </w:pPr>
      <w:r w:rsidRPr="005B15F3">
        <w:rPr>
          <w:rFonts w:cstheme="minorHAnsi"/>
          <w:sz w:val="22"/>
          <w:szCs w:val="22"/>
        </w:rPr>
        <w:t>Oversee the annual review of the performance team as well as review of athletes’ agreements</w:t>
      </w:r>
      <w:r>
        <w:rPr>
          <w:rFonts w:cstheme="minorHAnsi"/>
          <w:sz w:val="22"/>
          <w:szCs w:val="22"/>
        </w:rPr>
        <w:t>.</w:t>
      </w:r>
      <w:r w:rsidRPr="005B15F3">
        <w:rPr>
          <w:rFonts w:cstheme="minorHAnsi"/>
          <w:sz w:val="22"/>
          <w:szCs w:val="22"/>
        </w:rPr>
        <w:t xml:space="preserve"> </w:t>
      </w:r>
      <w:r>
        <w:rPr>
          <w:rFonts w:cstheme="minorHAnsi"/>
          <w:sz w:val="22"/>
          <w:szCs w:val="22"/>
        </w:rPr>
        <w:t>E</w:t>
      </w:r>
      <w:r w:rsidRPr="005B15F3">
        <w:rPr>
          <w:rFonts w:cstheme="minorHAnsi"/>
          <w:sz w:val="22"/>
          <w:szCs w:val="22"/>
        </w:rPr>
        <w:t>nsur</w:t>
      </w:r>
      <w:r>
        <w:rPr>
          <w:rFonts w:cstheme="minorHAnsi"/>
          <w:sz w:val="22"/>
          <w:szCs w:val="22"/>
        </w:rPr>
        <w:t>e</w:t>
      </w:r>
      <w:r w:rsidRPr="005B15F3">
        <w:rPr>
          <w:rFonts w:cstheme="minorHAnsi"/>
          <w:sz w:val="22"/>
          <w:szCs w:val="22"/>
        </w:rPr>
        <w:t xml:space="preserve"> athletes and coaches understand and </w:t>
      </w:r>
      <w:r>
        <w:rPr>
          <w:rFonts w:cstheme="minorHAnsi"/>
          <w:sz w:val="22"/>
          <w:szCs w:val="22"/>
        </w:rPr>
        <w:t>recognise the</w:t>
      </w:r>
      <w:r w:rsidRPr="005B15F3">
        <w:rPr>
          <w:rFonts w:cstheme="minorHAnsi"/>
          <w:sz w:val="22"/>
          <w:szCs w:val="22"/>
        </w:rPr>
        <w:t xml:space="preserve"> requirements of these agreements and represent the Archery GB team standards</w:t>
      </w:r>
      <w:r>
        <w:rPr>
          <w:rFonts w:cstheme="minorHAnsi"/>
          <w:sz w:val="22"/>
          <w:szCs w:val="22"/>
        </w:rPr>
        <w:t xml:space="preserve"> to the expected level</w:t>
      </w:r>
      <w:r w:rsidRPr="005B15F3">
        <w:rPr>
          <w:rFonts w:cstheme="minorHAnsi"/>
          <w:sz w:val="22"/>
          <w:szCs w:val="22"/>
        </w:rPr>
        <w:t>.</w:t>
      </w:r>
    </w:p>
    <w:p w14:paraId="6EB69900" w14:textId="77777777" w:rsidR="002A04EC" w:rsidRDefault="002A04EC" w:rsidP="00464158">
      <w:pPr>
        <w:spacing w:after="0" w:line="240" w:lineRule="auto"/>
        <w:jc w:val="both"/>
        <w:rPr>
          <w:rFonts w:cstheme="minorHAnsi"/>
          <w:b/>
          <w:bCs/>
          <w:sz w:val="22"/>
          <w:szCs w:val="22"/>
        </w:rPr>
      </w:pPr>
    </w:p>
    <w:p w14:paraId="47716CE9" w14:textId="61D2CAAF" w:rsidR="00223AF8" w:rsidRPr="003B28F6" w:rsidRDefault="00223AF8" w:rsidP="00464158">
      <w:pPr>
        <w:spacing w:after="0" w:line="240" w:lineRule="auto"/>
        <w:jc w:val="both"/>
        <w:rPr>
          <w:rFonts w:cstheme="minorHAnsi"/>
          <w:b/>
          <w:bCs/>
          <w:sz w:val="22"/>
          <w:szCs w:val="22"/>
        </w:rPr>
      </w:pPr>
      <w:r w:rsidRPr="003B28F6">
        <w:rPr>
          <w:rFonts w:cstheme="minorHAnsi"/>
          <w:b/>
          <w:bCs/>
          <w:sz w:val="22"/>
          <w:szCs w:val="22"/>
        </w:rPr>
        <w:t>Wider Networks:</w:t>
      </w:r>
    </w:p>
    <w:p w14:paraId="656BF518" w14:textId="467129AD" w:rsidR="00223AF8" w:rsidRPr="005B15F3" w:rsidRDefault="00223AF8" w:rsidP="00464158">
      <w:pPr>
        <w:pStyle w:val="ListParagraph"/>
        <w:numPr>
          <w:ilvl w:val="0"/>
          <w:numId w:val="37"/>
        </w:numPr>
        <w:spacing w:after="0" w:line="240" w:lineRule="auto"/>
        <w:jc w:val="both"/>
        <w:rPr>
          <w:rFonts w:eastAsia="Times New Roman" w:cstheme="minorHAnsi"/>
          <w:sz w:val="22"/>
          <w:szCs w:val="22"/>
          <w:lang w:eastAsia="en-GB"/>
        </w:rPr>
      </w:pPr>
      <w:r w:rsidRPr="005B15F3">
        <w:rPr>
          <w:rFonts w:eastAsia="Times New Roman" w:cstheme="minorHAnsi"/>
          <w:sz w:val="22"/>
          <w:szCs w:val="22"/>
          <w:lang w:eastAsia="en-GB"/>
        </w:rPr>
        <w:t xml:space="preserve">Develop and maintain strong relationships with key internal and external partners and stakeholders who contribute to the success of the Performance Archery programmes. Key relationships </w:t>
      </w:r>
      <w:r w:rsidR="00F024A6" w:rsidRPr="005B15F3">
        <w:rPr>
          <w:rFonts w:eastAsia="Times New Roman" w:cstheme="minorHAnsi"/>
          <w:sz w:val="22"/>
          <w:szCs w:val="22"/>
          <w:lang w:eastAsia="en-GB"/>
        </w:rPr>
        <w:t>include</w:t>
      </w:r>
      <w:r w:rsidRPr="005B15F3">
        <w:rPr>
          <w:rFonts w:eastAsia="Times New Roman" w:cstheme="minorHAnsi"/>
          <w:sz w:val="22"/>
          <w:szCs w:val="22"/>
          <w:lang w:eastAsia="en-GB"/>
        </w:rPr>
        <w:t xml:space="preserve"> athletes, coaches, UK Sport, Sport England, </w:t>
      </w:r>
      <w:r>
        <w:rPr>
          <w:rFonts w:eastAsia="Times New Roman" w:cstheme="minorHAnsi"/>
          <w:sz w:val="22"/>
          <w:szCs w:val="22"/>
          <w:lang w:eastAsia="en-GB"/>
        </w:rPr>
        <w:t>UKSI</w:t>
      </w:r>
      <w:r w:rsidRPr="005B15F3">
        <w:rPr>
          <w:rFonts w:eastAsia="Times New Roman" w:cstheme="minorHAnsi"/>
          <w:sz w:val="22"/>
          <w:szCs w:val="22"/>
          <w:lang w:eastAsia="en-GB"/>
        </w:rPr>
        <w:t>, BOA, BPA, World Archery, UKAD, Home Country Sports Councils and Institutes of Sport.</w:t>
      </w:r>
    </w:p>
    <w:p w14:paraId="79A67A60" w14:textId="77777777" w:rsidR="00223AF8" w:rsidRPr="005B15F3" w:rsidRDefault="00223AF8" w:rsidP="00464158">
      <w:pPr>
        <w:numPr>
          <w:ilvl w:val="0"/>
          <w:numId w:val="37"/>
        </w:numPr>
        <w:spacing w:after="0" w:line="240" w:lineRule="auto"/>
        <w:contextualSpacing/>
        <w:jc w:val="both"/>
        <w:rPr>
          <w:rFonts w:cstheme="minorHAnsi"/>
          <w:sz w:val="22"/>
          <w:szCs w:val="22"/>
        </w:rPr>
      </w:pPr>
      <w:r w:rsidRPr="005B15F3">
        <w:rPr>
          <w:rFonts w:eastAsia="Times New Roman" w:cstheme="minorHAnsi"/>
          <w:sz w:val="22"/>
          <w:szCs w:val="22"/>
          <w:lang w:eastAsia="en-GB"/>
        </w:rPr>
        <w:t>To work effectively with Archery GB’s SLT to ensure there is integration and wider organisational support in areas such as strategic development, communications, governance and compliance, board reporting, accountability and scrutiny</w:t>
      </w:r>
      <w:r>
        <w:rPr>
          <w:rFonts w:eastAsia="Times New Roman" w:cstheme="minorHAnsi"/>
          <w:sz w:val="22"/>
          <w:szCs w:val="22"/>
          <w:lang w:eastAsia="en-GB"/>
        </w:rPr>
        <w:t>.</w:t>
      </w:r>
    </w:p>
    <w:p w14:paraId="02B19ADB" w14:textId="77777777" w:rsidR="00223AF8" w:rsidRPr="00D707BA" w:rsidRDefault="00223AF8" w:rsidP="00464158">
      <w:pPr>
        <w:pStyle w:val="ListParagraph"/>
        <w:numPr>
          <w:ilvl w:val="0"/>
          <w:numId w:val="37"/>
        </w:numPr>
        <w:spacing w:after="0" w:line="240" w:lineRule="auto"/>
        <w:jc w:val="both"/>
        <w:rPr>
          <w:rFonts w:eastAsia="Times New Roman" w:cstheme="minorHAnsi"/>
          <w:sz w:val="22"/>
          <w:szCs w:val="22"/>
          <w:lang w:eastAsia="en-GB"/>
        </w:rPr>
      </w:pPr>
      <w:r w:rsidRPr="005B15F3">
        <w:rPr>
          <w:rFonts w:eastAsia="Times New Roman" w:cstheme="minorHAnsi"/>
          <w:sz w:val="22"/>
          <w:szCs w:val="22"/>
          <w:lang w:eastAsia="en-GB"/>
        </w:rPr>
        <w:t>Build effective relationships and drive collaboration across the Performance Archery programme and home nations to maximise current and future athlete performance</w:t>
      </w:r>
      <w:r>
        <w:rPr>
          <w:rFonts w:eastAsia="Times New Roman" w:cstheme="minorHAnsi"/>
          <w:sz w:val="22"/>
          <w:szCs w:val="22"/>
          <w:lang w:eastAsia="en-GB"/>
        </w:rPr>
        <w:t>.</w:t>
      </w:r>
    </w:p>
    <w:p w14:paraId="728E7F46" w14:textId="77777777" w:rsidR="00223AF8" w:rsidRPr="005B15F3" w:rsidRDefault="00223AF8" w:rsidP="00464158">
      <w:pPr>
        <w:numPr>
          <w:ilvl w:val="0"/>
          <w:numId w:val="37"/>
        </w:numPr>
        <w:spacing w:after="0" w:line="240" w:lineRule="auto"/>
        <w:contextualSpacing/>
        <w:jc w:val="both"/>
        <w:rPr>
          <w:rFonts w:cstheme="minorHAnsi"/>
          <w:sz w:val="22"/>
          <w:szCs w:val="22"/>
        </w:rPr>
      </w:pPr>
      <w:r w:rsidRPr="005B15F3">
        <w:rPr>
          <w:rFonts w:cstheme="minorHAnsi"/>
          <w:sz w:val="22"/>
          <w:szCs w:val="22"/>
        </w:rPr>
        <w:t>Attend such meetings of Archery GB, and other relevant agencies as may be reasonably required to fulfil the responsibilities of Performance Director (including attending a meeting of the Board of Directors, as requested by the Board).</w:t>
      </w:r>
    </w:p>
    <w:p w14:paraId="0513AA4C" w14:textId="77777777" w:rsidR="004B684B" w:rsidRPr="00CC5F01" w:rsidRDefault="004B684B" w:rsidP="00464158">
      <w:pPr>
        <w:spacing w:after="0" w:line="240" w:lineRule="auto"/>
        <w:rPr>
          <w:rFonts w:cstheme="minorHAnsi"/>
          <w:sz w:val="22"/>
          <w:szCs w:val="22"/>
        </w:rPr>
      </w:pPr>
    </w:p>
    <w:p w14:paraId="5E78CDD8" w14:textId="2B416468" w:rsidR="004B684B" w:rsidRPr="00CC5F01" w:rsidRDefault="004B684B" w:rsidP="00464158">
      <w:pPr>
        <w:pStyle w:val="Heading2"/>
        <w:spacing w:before="0"/>
        <w:rPr>
          <w:rFonts w:asciiTheme="minorHAnsi" w:hAnsiTheme="minorHAnsi" w:cstheme="minorHAnsi"/>
          <w:b/>
          <w:bCs/>
          <w:color w:val="DC0000"/>
          <w:lang w:eastAsia="en-GB"/>
        </w:rPr>
      </w:pPr>
      <w:r w:rsidRPr="00CC5F01">
        <w:rPr>
          <w:rFonts w:asciiTheme="minorHAnsi" w:hAnsiTheme="minorHAnsi" w:cstheme="minorHAnsi"/>
          <w:b/>
          <w:bCs/>
          <w:color w:val="DC0000"/>
          <w:lang w:eastAsia="en-GB"/>
        </w:rPr>
        <w:t xml:space="preserve">Key </w:t>
      </w:r>
      <w:r w:rsidR="00CC5F01">
        <w:rPr>
          <w:rFonts w:asciiTheme="minorHAnsi" w:hAnsiTheme="minorHAnsi" w:cstheme="minorHAnsi"/>
          <w:b/>
          <w:bCs/>
          <w:color w:val="DC0000"/>
          <w:lang w:eastAsia="en-GB"/>
        </w:rPr>
        <w:t>r</w:t>
      </w:r>
      <w:r w:rsidRPr="00CC5F01">
        <w:rPr>
          <w:rFonts w:asciiTheme="minorHAnsi" w:hAnsiTheme="minorHAnsi" w:cstheme="minorHAnsi"/>
          <w:b/>
          <w:bCs/>
          <w:color w:val="DC0000"/>
          <w:lang w:eastAsia="en-GB"/>
        </w:rPr>
        <w:t>elationships/</w:t>
      </w:r>
      <w:r w:rsidR="00CC5F01">
        <w:rPr>
          <w:rFonts w:asciiTheme="minorHAnsi" w:hAnsiTheme="minorHAnsi" w:cstheme="minorHAnsi"/>
          <w:b/>
          <w:bCs/>
          <w:color w:val="DC0000"/>
          <w:lang w:eastAsia="en-GB"/>
        </w:rPr>
        <w:t>i</w:t>
      </w:r>
      <w:r w:rsidRPr="00CC5F01">
        <w:rPr>
          <w:rFonts w:asciiTheme="minorHAnsi" w:hAnsiTheme="minorHAnsi" w:cstheme="minorHAnsi"/>
          <w:b/>
          <w:bCs/>
          <w:color w:val="DC0000"/>
          <w:lang w:eastAsia="en-GB"/>
        </w:rPr>
        <w:t>nterfaces</w:t>
      </w:r>
    </w:p>
    <w:p w14:paraId="0D57E1D5" w14:textId="284B8C1C" w:rsidR="003F4812" w:rsidRDefault="003F4812" w:rsidP="00464158">
      <w:pPr>
        <w:spacing w:after="0" w:line="240" w:lineRule="auto"/>
        <w:rPr>
          <w:rFonts w:cstheme="minorHAnsi"/>
          <w:sz w:val="22"/>
          <w:szCs w:val="22"/>
        </w:rPr>
      </w:pPr>
    </w:p>
    <w:p w14:paraId="69B0C874" w14:textId="0D28FCF8" w:rsidR="005A53C3" w:rsidRDefault="005A53C3" w:rsidP="00464158">
      <w:pPr>
        <w:spacing w:after="0" w:line="240" w:lineRule="auto"/>
        <w:rPr>
          <w:rFonts w:cstheme="minorHAnsi"/>
          <w:sz w:val="22"/>
          <w:szCs w:val="22"/>
        </w:rPr>
      </w:pPr>
      <w:r>
        <w:rPr>
          <w:rFonts w:cstheme="minorHAnsi"/>
          <w:sz w:val="22"/>
          <w:szCs w:val="22"/>
        </w:rPr>
        <w:t>The Performance Director will work with:</w:t>
      </w:r>
    </w:p>
    <w:p w14:paraId="7980B645" w14:textId="77777777" w:rsidR="002A04EC" w:rsidRDefault="002A04EC" w:rsidP="00464158">
      <w:pPr>
        <w:spacing w:after="0" w:line="240" w:lineRule="auto"/>
        <w:rPr>
          <w:rFonts w:cstheme="minorHAnsi"/>
          <w:sz w:val="22"/>
          <w:szCs w:val="22"/>
        </w:rPr>
      </w:pPr>
    </w:p>
    <w:p w14:paraId="5B1D8B7D" w14:textId="77777777" w:rsidR="00772F70" w:rsidRDefault="00772F70" w:rsidP="00464158">
      <w:pPr>
        <w:spacing w:after="0" w:line="240" w:lineRule="auto"/>
        <w:jc w:val="both"/>
        <w:rPr>
          <w:rFonts w:cstheme="minorHAnsi"/>
          <w:sz w:val="22"/>
          <w:szCs w:val="22"/>
        </w:rPr>
      </w:pPr>
      <w:r w:rsidRPr="00CE7DDB">
        <w:rPr>
          <w:rFonts w:cstheme="minorHAnsi"/>
          <w:sz w:val="22"/>
          <w:szCs w:val="22"/>
        </w:rPr>
        <w:t xml:space="preserve">CEO, </w:t>
      </w:r>
      <w:r>
        <w:rPr>
          <w:rFonts w:cstheme="minorHAnsi"/>
          <w:sz w:val="22"/>
          <w:szCs w:val="22"/>
        </w:rPr>
        <w:t xml:space="preserve">Archery GB </w:t>
      </w:r>
      <w:r w:rsidRPr="00CE7DDB">
        <w:rPr>
          <w:rFonts w:cstheme="minorHAnsi"/>
          <w:sz w:val="22"/>
          <w:szCs w:val="22"/>
        </w:rPr>
        <w:t>SLT,</w:t>
      </w:r>
      <w:r>
        <w:rPr>
          <w:rFonts w:cstheme="minorHAnsi"/>
          <w:sz w:val="22"/>
          <w:szCs w:val="22"/>
        </w:rPr>
        <w:t xml:space="preserve"> Performance SLT,</w:t>
      </w:r>
      <w:r w:rsidRPr="00CE7DDB">
        <w:rPr>
          <w:rFonts w:cstheme="minorHAnsi"/>
          <w:sz w:val="22"/>
          <w:szCs w:val="22"/>
        </w:rPr>
        <w:t xml:space="preserve"> </w:t>
      </w:r>
      <w:r>
        <w:rPr>
          <w:rFonts w:cstheme="minorHAnsi"/>
          <w:sz w:val="22"/>
          <w:szCs w:val="22"/>
        </w:rPr>
        <w:t xml:space="preserve">Performance Advisory Group, </w:t>
      </w:r>
      <w:r w:rsidRPr="00CE7DDB">
        <w:rPr>
          <w:rFonts w:cstheme="minorHAnsi"/>
          <w:sz w:val="22"/>
          <w:szCs w:val="22"/>
        </w:rPr>
        <w:t>staff</w:t>
      </w:r>
      <w:r>
        <w:rPr>
          <w:rFonts w:cstheme="minorHAnsi"/>
          <w:sz w:val="22"/>
          <w:szCs w:val="22"/>
        </w:rPr>
        <w:t>,</w:t>
      </w:r>
      <w:r w:rsidRPr="00CE7DDB">
        <w:rPr>
          <w:rFonts w:cstheme="minorHAnsi"/>
          <w:sz w:val="22"/>
          <w:szCs w:val="22"/>
        </w:rPr>
        <w:t xml:space="preserve"> athletes</w:t>
      </w:r>
      <w:r>
        <w:rPr>
          <w:rFonts w:cstheme="minorHAnsi"/>
          <w:sz w:val="22"/>
          <w:szCs w:val="22"/>
        </w:rPr>
        <w:t xml:space="preserve"> and funding partners.</w:t>
      </w:r>
    </w:p>
    <w:p w14:paraId="1C8A509D" w14:textId="77777777" w:rsidR="002A04EC" w:rsidRPr="00680C27" w:rsidRDefault="002A04EC" w:rsidP="00464158">
      <w:pPr>
        <w:spacing w:after="0" w:line="240" w:lineRule="auto"/>
        <w:jc w:val="both"/>
        <w:rPr>
          <w:rFonts w:cstheme="minorHAnsi"/>
          <w:sz w:val="22"/>
          <w:szCs w:val="22"/>
        </w:rPr>
      </w:pPr>
    </w:p>
    <w:p w14:paraId="3919702E" w14:textId="073C7FBB" w:rsidR="004B684B" w:rsidRPr="00CC5F01" w:rsidRDefault="004B684B" w:rsidP="00464158">
      <w:pPr>
        <w:pStyle w:val="Heading2"/>
        <w:spacing w:before="0"/>
        <w:rPr>
          <w:rFonts w:asciiTheme="minorHAnsi" w:hAnsiTheme="minorHAnsi" w:cstheme="minorHAnsi"/>
          <w:b/>
          <w:color w:val="DC0000"/>
        </w:rPr>
      </w:pPr>
      <w:r w:rsidRPr="00CC5F01">
        <w:rPr>
          <w:rFonts w:asciiTheme="minorHAnsi" w:hAnsiTheme="minorHAnsi" w:cstheme="minorHAnsi"/>
          <w:b/>
          <w:color w:val="DC0000"/>
        </w:rPr>
        <w:t xml:space="preserve">Key </w:t>
      </w:r>
      <w:r w:rsidR="00772F70">
        <w:rPr>
          <w:rFonts w:asciiTheme="minorHAnsi" w:hAnsiTheme="minorHAnsi" w:cstheme="minorHAnsi"/>
          <w:b/>
          <w:bCs/>
          <w:color w:val="DC0000"/>
          <w:lang w:eastAsia="en-GB"/>
        </w:rPr>
        <w:t>M</w:t>
      </w:r>
      <w:r w:rsidRPr="00CC5F01">
        <w:rPr>
          <w:rFonts w:asciiTheme="minorHAnsi" w:hAnsiTheme="minorHAnsi" w:cstheme="minorHAnsi"/>
          <w:b/>
          <w:bCs/>
          <w:color w:val="DC0000"/>
          <w:lang w:eastAsia="en-GB"/>
        </w:rPr>
        <w:t>easures</w:t>
      </w:r>
    </w:p>
    <w:p w14:paraId="5B265DBA" w14:textId="77777777" w:rsidR="001747BB" w:rsidRPr="002A04EC" w:rsidRDefault="001747BB" w:rsidP="00464158">
      <w:pPr>
        <w:pStyle w:val="Heading2"/>
        <w:spacing w:before="0"/>
        <w:rPr>
          <w:rFonts w:asciiTheme="minorHAnsi" w:hAnsiTheme="minorHAnsi" w:cstheme="minorHAnsi"/>
          <w:b/>
          <w:sz w:val="24"/>
          <w:szCs w:val="24"/>
        </w:rPr>
      </w:pPr>
    </w:p>
    <w:p w14:paraId="351A9249" w14:textId="77777777" w:rsidR="00CE4E45" w:rsidRDefault="00CE4E45" w:rsidP="00464158">
      <w:pPr>
        <w:spacing w:after="0" w:line="240" w:lineRule="auto"/>
        <w:rPr>
          <w:sz w:val="22"/>
          <w:szCs w:val="22"/>
        </w:rPr>
      </w:pPr>
      <w:r w:rsidRPr="002A04EC">
        <w:rPr>
          <w:sz w:val="22"/>
          <w:szCs w:val="22"/>
        </w:rPr>
        <w:t>The success of this role will be measured on:</w:t>
      </w:r>
    </w:p>
    <w:p w14:paraId="0FD5DB03" w14:textId="77777777" w:rsidR="002A04EC" w:rsidRPr="002A04EC" w:rsidRDefault="002A04EC" w:rsidP="00464158">
      <w:pPr>
        <w:spacing w:after="0" w:line="240" w:lineRule="auto"/>
        <w:rPr>
          <w:sz w:val="22"/>
          <w:szCs w:val="22"/>
        </w:rPr>
      </w:pPr>
    </w:p>
    <w:p w14:paraId="576AD87A" w14:textId="77777777" w:rsidR="00CE4E45" w:rsidRPr="002A04EC" w:rsidRDefault="00CE4E45" w:rsidP="00464158">
      <w:pPr>
        <w:spacing w:after="0" w:line="240" w:lineRule="auto"/>
        <w:rPr>
          <w:sz w:val="22"/>
          <w:szCs w:val="22"/>
        </w:rPr>
      </w:pPr>
      <w:r w:rsidRPr="002A04EC">
        <w:rPr>
          <w:sz w:val="22"/>
          <w:szCs w:val="22"/>
        </w:rPr>
        <w:t>•</w:t>
      </w:r>
      <w:r w:rsidRPr="002A04EC">
        <w:rPr>
          <w:sz w:val="22"/>
          <w:szCs w:val="22"/>
        </w:rPr>
        <w:tab/>
        <w:t>The achievement of identified key milestone event targets.</w:t>
      </w:r>
    </w:p>
    <w:p w14:paraId="38FFB7FB" w14:textId="77777777" w:rsidR="00CE4E45" w:rsidRPr="002A04EC" w:rsidRDefault="00CE4E45" w:rsidP="00464158">
      <w:pPr>
        <w:spacing w:after="0" w:line="240" w:lineRule="auto"/>
        <w:rPr>
          <w:sz w:val="22"/>
          <w:szCs w:val="22"/>
        </w:rPr>
      </w:pPr>
      <w:r w:rsidRPr="002A04EC">
        <w:rPr>
          <w:sz w:val="22"/>
          <w:szCs w:val="22"/>
        </w:rPr>
        <w:t>•</w:t>
      </w:r>
      <w:r w:rsidRPr="002A04EC">
        <w:rPr>
          <w:sz w:val="22"/>
          <w:szCs w:val="22"/>
        </w:rPr>
        <w:tab/>
        <w:t>Delivery against wider Archery GB Key Performance Indicators.</w:t>
      </w:r>
    </w:p>
    <w:p w14:paraId="385F58EE" w14:textId="4541F518" w:rsidR="00772F70" w:rsidRPr="002A04EC" w:rsidRDefault="00CE4E45" w:rsidP="00464158">
      <w:pPr>
        <w:spacing w:after="0" w:line="240" w:lineRule="auto"/>
        <w:rPr>
          <w:sz w:val="22"/>
          <w:szCs w:val="22"/>
        </w:rPr>
      </w:pPr>
      <w:r w:rsidRPr="002A04EC">
        <w:rPr>
          <w:sz w:val="22"/>
          <w:szCs w:val="22"/>
        </w:rPr>
        <w:t>•</w:t>
      </w:r>
      <w:r w:rsidRPr="002A04EC">
        <w:rPr>
          <w:sz w:val="22"/>
          <w:szCs w:val="22"/>
        </w:rPr>
        <w:tab/>
        <w:t>Individual personal development plan objectives.</w:t>
      </w:r>
    </w:p>
    <w:p w14:paraId="76D8BF5B" w14:textId="2234828D" w:rsidR="004B684B" w:rsidRPr="001747BB" w:rsidRDefault="004B684B" w:rsidP="00464158">
      <w:pPr>
        <w:pStyle w:val="Heading2"/>
        <w:spacing w:before="0"/>
        <w:rPr>
          <w:rFonts w:asciiTheme="minorHAnsi" w:hAnsiTheme="minorHAnsi" w:cstheme="minorHAnsi"/>
          <w:b/>
          <w:color w:val="DC0000"/>
        </w:rPr>
      </w:pPr>
      <w:r w:rsidRPr="001747BB">
        <w:rPr>
          <w:rFonts w:asciiTheme="minorHAnsi" w:hAnsiTheme="minorHAnsi" w:cstheme="minorHAnsi"/>
          <w:b/>
          <w:color w:val="DC0000"/>
        </w:rPr>
        <w:lastRenderedPageBreak/>
        <w:t xml:space="preserve">Flexibility </w:t>
      </w:r>
      <w:r w:rsidR="00CE4E45">
        <w:rPr>
          <w:rFonts w:asciiTheme="minorHAnsi" w:hAnsiTheme="minorHAnsi" w:cstheme="minorHAnsi"/>
          <w:b/>
          <w:color w:val="DC0000"/>
        </w:rPr>
        <w:t>C</w:t>
      </w:r>
      <w:r w:rsidRPr="001747BB">
        <w:rPr>
          <w:rFonts w:asciiTheme="minorHAnsi" w:hAnsiTheme="minorHAnsi" w:cstheme="minorHAnsi"/>
          <w:b/>
          <w:color w:val="DC0000"/>
        </w:rPr>
        <w:t>lause</w:t>
      </w:r>
    </w:p>
    <w:p w14:paraId="1A30ACD3" w14:textId="77777777" w:rsidR="002A04EC" w:rsidRDefault="002A04EC" w:rsidP="00464158">
      <w:pPr>
        <w:spacing w:after="0" w:line="240" w:lineRule="auto"/>
        <w:rPr>
          <w:rFonts w:cstheme="minorHAnsi"/>
          <w:sz w:val="22"/>
          <w:szCs w:val="22"/>
        </w:rPr>
      </w:pPr>
    </w:p>
    <w:p w14:paraId="45A82744" w14:textId="1A3FBC8A" w:rsidR="00846C79" w:rsidRPr="00CC5F01" w:rsidRDefault="004B684B" w:rsidP="00464158">
      <w:pPr>
        <w:spacing w:after="0" w:line="240" w:lineRule="auto"/>
        <w:rPr>
          <w:rFonts w:cstheme="minorHAnsi"/>
          <w:sz w:val="22"/>
          <w:szCs w:val="22"/>
        </w:rPr>
      </w:pPr>
      <w:r w:rsidRPr="00CC5F01">
        <w:rPr>
          <w:rFonts w:cstheme="minorHAnsi"/>
          <w:sz w:val="22"/>
          <w:szCs w:val="22"/>
        </w:rPr>
        <w:t>The job holder is required to be flexible in their duties and may be required to undertake other duties and responsibilities as specified by Archery GB</w:t>
      </w:r>
      <w:r w:rsidR="00602009" w:rsidRPr="00CC5F01">
        <w:rPr>
          <w:rFonts w:cstheme="minorHAnsi"/>
          <w:sz w:val="22"/>
          <w:szCs w:val="22"/>
        </w:rPr>
        <w:t>.</w:t>
      </w:r>
    </w:p>
    <w:p w14:paraId="41661EE2" w14:textId="77777777" w:rsidR="001747BB" w:rsidRDefault="001747BB" w:rsidP="00464158">
      <w:pPr>
        <w:spacing w:after="0" w:line="240" w:lineRule="auto"/>
        <w:rPr>
          <w:rFonts w:cstheme="minorHAnsi"/>
          <w:sz w:val="22"/>
          <w:szCs w:val="22"/>
        </w:rPr>
      </w:pPr>
    </w:p>
    <w:p w14:paraId="3CC579EB" w14:textId="7E0282F0" w:rsidR="004B684B" w:rsidRPr="001747BB" w:rsidRDefault="004B684B" w:rsidP="00464158">
      <w:pPr>
        <w:spacing w:after="0" w:line="240" w:lineRule="auto"/>
        <w:rPr>
          <w:rFonts w:cstheme="minorHAnsi"/>
          <w:b/>
          <w:bCs/>
          <w:color w:val="DC0000"/>
          <w:sz w:val="28"/>
          <w:szCs w:val="28"/>
        </w:rPr>
      </w:pPr>
      <w:r w:rsidRPr="001747BB">
        <w:rPr>
          <w:rFonts w:cstheme="minorHAnsi"/>
          <w:b/>
          <w:bCs/>
          <w:color w:val="DC0000"/>
          <w:sz w:val="28"/>
          <w:szCs w:val="28"/>
        </w:rPr>
        <w:t>Variation Clause</w:t>
      </w:r>
    </w:p>
    <w:p w14:paraId="63B9B081" w14:textId="77777777" w:rsidR="002A04EC" w:rsidRDefault="002A04EC" w:rsidP="00464158">
      <w:pPr>
        <w:spacing w:after="0" w:line="240" w:lineRule="auto"/>
        <w:rPr>
          <w:sz w:val="22"/>
          <w:szCs w:val="22"/>
        </w:rPr>
      </w:pPr>
    </w:p>
    <w:p w14:paraId="7EE30E00" w14:textId="5862DCB3" w:rsidR="004B684B" w:rsidRDefault="00DF610C" w:rsidP="002A04EC">
      <w:pPr>
        <w:spacing w:after="0" w:line="240" w:lineRule="auto"/>
        <w:rPr>
          <w:rFonts w:cstheme="minorHAnsi"/>
          <w:sz w:val="22"/>
          <w:szCs w:val="22"/>
        </w:rPr>
      </w:pPr>
      <w:r w:rsidRPr="00D62885">
        <w:rPr>
          <w:sz w:val="22"/>
          <w:szCs w:val="22"/>
        </w:rPr>
        <w:t xml:space="preserve">This is a description of the job as it is constituted at the date shown.  </w:t>
      </w:r>
      <w:r w:rsidR="004B684B" w:rsidRPr="00CC5F01">
        <w:rPr>
          <w:rFonts w:cstheme="minorHAnsi"/>
          <w:sz w:val="22"/>
          <w:szCs w:val="22"/>
        </w:rPr>
        <w:t xml:space="preserve">It is the practice of Archery GB to periodically review job descriptions, to update them and to ensure that they remain relevant to how the job is to be performed. </w:t>
      </w:r>
    </w:p>
    <w:p w14:paraId="18520C6A" w14:textId="77777777" w:rsidR="001747BB" w:rsidRDefault="001747BB" w:rsidP="002A04EC">
      <w:pPr>
        <w:spacing w:after="0" w:line="240" w:lineRule="auto"/>
        <w:rPr>
          <w:rFonts w:cstheme="minorHAnsi"/>
          <w:sz w:val="22"/>
          <w:szCs w:val="22"/>
        </w:rPr>
      </w:pPr>
    </w:p>
    <w:p w14:paraId="0E8F500E" w14:textId="1D52129E" w:rsidR="004B684B" w:rsidRPr="00CC5F01" w:rsidRDefault="004B684B" w:rsidP="002A04EC">
      <w:pPr>
        <w:pStyle w:val="Heading2"/>
        <w:spacing w:before="0"/>
        <w:rPr>
          <w:rFonts w:asciiTheme="minorHAnsi" w:hAnsiTheme="minorHAnsi" w:cstheme="minorHAnsi"/>
          <w:color w:val="auto"/>
          <w:sz w:val="22"/>
          <w:szCs w:val="22"/>
        </w:rPr>
      </w:pPr>
      <w:r w:rsidRPr="00F80F65">
        <w:rPr>
          <w:rFonts w:asciiTheme="minorHAnsi" w:hAnsiTheme="minorHAnsi" w:cstheme="minorHAnsi"/>
          <w:b/>
          <w:color w:val="142B55"/>
          <w:sz w:val="22"/>
          <w:szCs w:val="22"/>
        </w:rPr>
        <w:t xml:space="preserve">Last reviewed: </w:t>
      </w:r>
      <w:r w:rsidRPr="00F80F65">
        <w:rPr>
          <w:rFonts w:asciiTheme="minorHAnsi" w:hAnsiTheme="minorHAnsi" w:cstheme="minorHAnsi"/>
          <w:b/>
          <w:color w:val="142B55"/>
          <w:sz w:val="22"/>
          <w:szCs w:val="22"/>
        </w:rPr>
        <w:tab/>
      </w:r>
      <w:r w:rsidR="00DF610C">
        <w:rPr>
          <w:rFonts w:asciiTheme="minorHAnsi" w:hAnsiTheme="minorHAnsi" w:cstheme="minorHAnsi"/>
          <w:bCs/>
          <w:color w:val="auto"/>
          <w:sz w:val="22"/>
          <w:szCs w:val="22"/>
        </w:rPr>
        <w:t>April 2025</w:t>
      </w:r>
    </w:p>
    <w:p w14:paraId="0172BAB5" w14:textId="77777777" w:rsidR="002A04EC" w:rsidRDefault="002A04EC" w:rsidP="002A04EC">
      <w:pPr>
        <w:spacing w:after="0"/>
        <w:rPr>
          <w:rFonts w:cstheme="minorHAnsi"/>
          <w:szCs w:val="24"/>
        </w:rPr>
      </w:pPr>
    </w:p>
    <w:p w14:paraId="21A51FBA" w14:textId="4CAC1A1D" w:rsidR="004B684B" w:rsidRPr="001747BB" w:rsidRDefault="001747BB" w:rsidP="002A04EC">
      <w:pPr>
        <w:spacing w:after="0"/>
        <w:rPr>
          <w:rFonts w:cstheme="minorHAnsi"/>
          <w:b/>
          <w:bCs/>
          <w:color w:val="DC0000"/>
          <w:sz w:val="28"/>
          <w:szCs w:val="28"/>
          <w:lang w:val="en-US"/>
        </w:rPr>
      </w:pPr>
      <w:r w:rsidRPr="001747BB">
        <w:rPr>
          <w:rFonts w:cstheme="minorHAnsi"/>
          <w:b/>
          <w:bCs/>
          <w:color w:val="DC0000"/>
          <w:sz w:val="28"/>
          <w:szCs w:val="28"/>
        </w:rPr>
        <w:t xml:space="preserve">Person </w:t>
      </w:r>
      <w:r w:rsidR="00602F84">
        <w:rPr>
          <w:rFonts w:cstheme="minorHAnsi"/>
          <w:b/>
          <w:bCs/>
          <w:color w:val="DC0000"/>
          <w:sz w:val="28"/>
          <w:szCs w:val="28"/>
        </w:rPr>
        <w:t>S</w:t>
      </w:r>
      <w:r w:rsidRPr="001747BB">
        <w:rPr>
          <w:rFonts w:cstheme="minorHAnsi"/>
          <w:b/>
          <w:bCs/>
          <w:color w:val="DC0000"/>
          <w:sz w:val="28"/>
          <w:szCs w:val="28"/>
        </w:rPr>
        <w:t>pecification</w:t>
      </w:r>
    </w:p>
    <w:p w14:paraId="56BEF78A" w14:textId="77777777" w:rsidR="004B684B" w:rsidRPr="004B5CE4" w:rsidRDefault="004B684B" w:rsidP="001747BB">
      <w:pPr>
        <w:spacing w:after="0"/>
        <w:rPr>
          <w:rFonts w:cstheme="minorHAnsi"/>
          <w:sz w:val="24"/>
          <w:szCs w:val="24"/>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4536"/>
        <w:gridCol w:w="3118"/>
      </w:tblGrid>
      <w:tr w:rsidR="004B684B" w:rsidRPr="001747BB" w14:paraId="3497F070" w14:textId="77777777" w:rsidTr="00DA02EB">
        <w:tc>
          <w:tcPr>
            <w:tcW w:w="1560" w:type="dxa"/>
            <w:tcBorders>
              <w:top w:val="single" w:sz="4" w:space="0" w:color="auto"/>
              <w:left w:val="single" w:sz="4" w:space="0" w:color="auto"/>
              <w:bottom w:val="single" w:sz="4" w:space="0" w:color="auto"/>
              <w:right w:val="single" w:sz="4" w:space="0" w:color="auto"/>
            </w:tcBorders>
          </w:tcPr>
          <w:p w14:paraId="772B4238" w14:textId="77777777" w:rsidR="004B684B" w:rsidRPr="001747BB" w:rsidRDefault="004B684B" w:rsidP="001747BB">
            <w:pPr>
              <w:spacing w:after="0"/>
              <w:rPr>
                <w:rFonts w:eastAsia="Times New Roman" w:cstheme="minorHAnsi"/>
                <w:b/>
                <w:sz w:val="22"/>
                <w:szCs w:val="22"/>
              </w:rPr>
            </w:pPr>
            <w:r w:rsidRPr="001747BB">
              <w:rPr>
                <w:rFonts w:cstheme="minorHAnsi"/>
                <w:sz w:val="22"/>
                <w:szCs w:val="22"/>
              </w:rPr>
              <w:br w:type="page"/>
            </w:r>
          </w:p>
        </w:tc>
        <w:tc>
          <w:tcPr>
            <w:tcW w:w="4536" w:type="dxa"/>
            <w:tcBorders>
              <w:top w:val="single" w:sz="4" w:space="0" w:color="auto"/>
              <w:left w:val="single" w:sz="4" w:space="0" w:color="auto"/>
              <w:bottom w:val="single" w:sz="4" w:space="0" w:color="auto"/>
              <w:right w:val="single" w:sz="4" w:space="0" w:color="auto"/>
            </w:tcBorders>
            <w:hideMark/>
          </w:tcPr>
          <w:p w14:paraId="51985D6C" w14:textId="77777777" w:rsidR="004B684B" w:rsidRPr="001747BB" w:rsidRDefault="004B684B" w:rsidP="001747BB">
            <w:pPr>
              <w:spacing w:after="0"/>
              <w:jc w:val="center"/>
              <w:rPr>
                <w:rFonts w:eastAsia="Times New Roman" w:cstheme="minorHAnsi"/>
                <w:b/>
                <w:sz w:val="22"/>
                <w:szCs w:val="22"/>
              </w:rPr>
            </w:pPr>
            <w:r w:rsidRPr="001747BB">
              <w:rPr>
                <w:rFonts w:eastAsia="Times New Roman" w:cstheme="minorHAnsi"/>
                <w:b/>
                <w:sz w:val="22"/>
                <w:szCs w:val="22"/>
              </w:rPr>
              <w:t>Essential</w:t>
            </w:r>
          </w:p>
        </w:tc>
        <w:tc>
          <w:tcPr>
            <w:tcW w:w="3118" w:type="dxa"/>
            <w:tcBorders>
              <w:top w:val="single" w:sz="4" w:space="0" w:color="auto"/>
              <w:left w:val="single" w:sz="4" w:space="0" w:color="auto"/>
              <w:bottom w:val="single" w:sz="4" w:space="0" w:color="auto"/>
              <w:right w:val="single" w:sz="4" w:space="0" w:color="auto"/>
            </w:tcBorders>
            <w:hideMark/>
          </w:tcPr>
          <w:p w14:paraId="5D44D478" w14:textId="77777777" w:rsidR="004B684B" w:rsidRPr="001747BB" w:rsidRDefault="004B684B" w:rsidP="001747BB">
            <w:pPr>
              <w:spacing w:after="0"/>
              <w:jc w:val="center"/>
              <w:rPr>
                <w:rFonts w:eastAsia="Times New Roman" w:cstheme="minorHAnsi"/>
                <w:b/>
                <w:sz w:val="22"/>
                <w:szCs w:val="22"/>
              </w:rPr>
            </w:pPr>
            <w:r w:rsidRPr="001747BB">
              <w:rPr>
                <w:rFonts w:eastAsia="Times New Roman" w:cstheme="minorHAnsi"/>
                <w:b/>
                <w:sz w:val="22"/>
                <w:szCs w:val="22"/>
              </w:rPr>
              <w:t>Desirable</w:t>
            </w:r>
          </w:p>
        </w:tc>
      </w:tr>
      <w:tr w:rsidR="00CA2ED0" w:rsidRPr="001747BB" w14:paraId="27F89DD4" w14:textId="77777777" w:rsidTr="00DA02EB">
        <w:trPr>
          <w:trHeight w:val="1160"/>
        </w:trPr>
        <w:tc>
          <w:tcPr>
            <w:tcW w:w="1560" w:type="dxa"/>
            <w:tcBorders>
              <w:top w:val="single" w:sz="4" w:space="0" w:color="auto"/>
              <w:left w:val="single" w:sz="4" w:space="0" w:color="auto"/>
              <w:bottom w:val="single" w:sz="4" w:space="0" w:color="auto"/>
              <w:right w:val="single" w:sz="4" w:space="0" w:color="auto"/>
            </w:tcBorders>
          </w:tcPr>
          <w:p w14:paraId="43EFC14B" w14:textId="374A955D" w:rsidR="00CA2ED0" w:rsidRPr="001747BB" w:rsidRDefault="00CA2ED0" w:rsidP="00CA2ED0">
            <w:pPr>
              <w:spacing w:after="0"/>
              <w:rPr>
                <w:rFonts w:eastAsia="Calibri" w:cstheme="minorHAnsi"/>
                <w:b/>
                <w:sz w:val="22"/>
                <w:szCs w:val="22"/>
              </w:rPr>
            </w:pPr>
            <w:r w:rsidRPr="001747BB">
              <w:rPr>
                <w:rFonts w:eastAsia="Calibri" w:cstheme="minorHAnsi"/>
                <w:b/>
                <w:sz w:val="22"/>
                <w:szCs w:val="22"/>
              </w:rPr>
              <w:t xml:space="preserve">Qualifications &amp; </w:t>
            </w:r>
            <w:r>
              <w:rPr>
                <w:rFonts w:eastAsia="Calibri" w:cstheme="minorHAnsi"/>
                <w:b/>
                <w:sz w:val="22"/>
                <w:szCs w:val="22"/>
              </w:rPr>
              <w:t>T</w:t>
            </w:r>
            <w:r w:rsidRPr="001747BB">
              <w:rPr>
                <w:rFonts w:eastAsia="Calibri" w:cstheme="minorHAnsi"/>
                <w:b/>
                <w:sz w:val="22"/>
                <w:szCs w:val="22"/>
              </w:rPr>
              <w:t>raining</w:t>
            </w:r>
          </w:p>
          <w:p w14:paraId="5FD73475" w14:textId="77777777" w:rsidR="00CA2ED0" w:rsidRPr="001747BB" w:rsidRDefault="00CA2ED0" w:rsidP="00CA2ED0">
            <w:pPr>
              <w:spacing w:after="0"/>
              <w:rPr>
                <w:rFonts w:eastAsia="Calibri" w:cstheme="minorHAnsi"/>
                <w:b/>
                <w:sz w:val="22"/>
                <w:szCs w:val="22"/>
              </w:rPr>
            </w:pPr>
          </w:p>
          <w:p w14:paraId="5E046104" w14:textId="77777777" w:rsidR="00CA2ED0" w:rsidRPr="001747BB" w:rsidRDefault="00CA2ED0" w:rsidP="00CA2ED0">
            <w:pPr>
              <w:spacing w:after="0"/>
              <w:rPr>
                <w:rFonts w:eastAsia="Calibri" w:cstheme="minorHAnsi"/>
                <w:b/>
                <w:sz w:val="22"/>
                <w:szCs w:val="22"/>
              </w:rPr>
            </w:pPr>
          </w:p>
          <w:p w14:paraId="690AC199" w14:textId="77777777" w:rsidR="00CA2ED0" w:rsidRPr="001747BB" w:rsidRDefault="00CA2ED0" w:rsidP="00CA2ED0">
            <w:pPr>
              <w:spacing w:after="0"/>
              <w:rPr>
                <w:rFonts w:eastAsia="Times New Roman" w:cstheme="minorHAnsi"/>
                <w:b/>
                <w:sz w:val="22"/>
                <w:szCs w:val="22"/>
              </w:rPr>
            </w:pPr>
          </w:p>
        </w:tc>
        <w:tc>
          <w:tcPr>
            <w:tcW w:w="4536" w:type="dxa"/>
            <w:tcBorders>
              <w:top w:val="single" w:sz="4" w:space="0" w:color="auto"/>
              <w:left w:val="single" w:sz="4" w:space="0" w:color="auto"/>
              <w:bottom w:val="single" w:sz="4" w:space="0" w:color="auto"/>
              <w:right w:val="single" w:sz="4" w:space="0" w:color="auto"/>
            </w:tcBorders>
          </w:tcPr>
          <w:p w14:paraId="33DEE381" w14:textId="062F474B" w:rsidR="00CA2ED0" w:rsidRPr="00DA02EB" w:rsidRDefault="00CA2ED0" w:rsidP="00DA02EB">
            <w:pPr>
              <w:pStyle w:val="ListParagraph"/>
              <w:numPr>
                <w:ilvl w:val="0"/>
                <w:numId w:val="39"/>
              </w:numPr>
              <w:spacing w:after="0" w:line="240" w:lineRule="auto"/>
              <w:ind w:left="283" w:hanging="283"/>
              <w:rPr>
                <w:rFonts w:cstheme="minorHAnsi"/>
                <w:sz w:val="22"/>
                <w:szCs w:val="22"/>
              </w:rPr>
            </w:pPr>
            <w:r w:rsidRPr="00DA02EB">
              <w:rPr>
                <w:rFonts w:eastAsia="Times New Roman" w:cstheme="minorHAnsi"/>
                <w:sz w:val="22"/>
                <w:szCs w:val="22"/>
              </w:rPr>
              <w:t>Proven successful experience in international high performance sport and systems</w:t>
            </w:r>
            <w:r w:rsidR="00DA02EB">
              <w:rPr>
                <w:rFonts w:eastAsia="Times New Roman" w:cstheme="minorHAnsi"/>
                <w:sz w:val="22"/>
                <w:szCs w:val="22"/>
              </w:rPr>
              <w:t>.</w:t>
            </w:r>
          </w:p>
        </w:tc>
        <w:tc>
          <w:tcPr>
            <w:tcW w:w="3118" w:type="dxa"/>
            <w:tcBorders>
              <w:top w:val="single" w:sz="4" w:space="0" w:color="auto"/>
              <w:left w:val="single" w:sz="4" w:space="0" w:color="auto"/>
              <w:bottom w:val="single" w:sz="4" w:space="0" w:color="auto"/>
              <w:right w:val="single" w:sz="4" w:space="0" w:color="auto"/>
            </w:tcBorders>
          </w:tcPr>
          <w:p w14:paraId="60FEBF2A" w14:textId="5ECEB19B" w:rsidR="00CA2ED0" w:rsidRPr="00DA02EB" w:rsidRDefault="003A0BC6" w:rsidP="00DA02EB">
            <w:pPr>
              <w:pStyle w:val="ListParagraph"/>
              <w:numPr>
                <w:ilvl w:val="0"/>
                <w:numId w:val="39"/>
              </w:numPr>
              <w:spacing w:after="0" w:line="240" w:lineRule="auto"/>
              <w:ind w:left="175" w:hanging="175"/>
              <w:rPr>
                <w:rFonts w:cstheme="minorHAnsi"/>
                <w:sz w:val="22"/>
                <w:szCs w:val="22"/>
              </w:rPr>
            </w:pPr>
            <w:r w:rsidRPr="00DA02EB">
              <w:rPr>
                <w:rFonts w:eastAsia="Times New Roman" w:cstheme="minorHAnsi"/>
                <w:sz w:val="22"/>
                <w:szCs w:val="22"/>
              </w:rPr>
              <w:t>Degree in sport, health or education</w:t>
            </w:r>
            <w:r w:rsidR="00DA02EB">
              <w:rPr>
                <w:rFonts w:eastAsia="Times New Roman" w:cstheme="minorHAnsi"/>
                <w:sz w:val="22"/>
                <w:szCs w:val="22"/>
              </w:rPr>
              <w:t>.</w:t>
            </w:r>
          </w:p>
        </w:tc>
      </w:tr>
      <w:tr w:rsidR="00CA2ED0" w:rsidRPr="001747BB" w14:paraId="1C7638DD" w14:textId="77777777" w:rsidTr="00DA02EB">
        <w:tc>
          <w:tcPr>
            <w:tcW w:w="1560" w:type="dxa"/>
            <w:tcBorders>
              <w:top w:val="single" w:sz="4" w:space="0" w:color="auto"/>
              <w:left w:val="single" w:sz="4" w:space="0" w:color="auto"/>
              <w:bottom w:val="single" w:sz="4" w:space="0" w:color="auto"/>
              <w:right w:val="single" w:sz="4" w:space="0" w:color="auto"/>
            </w:tcBorders>
          </w:tcPr>
          <w:p w14:paraId="07CB9341" w14:textId="77777777" w:rsidR="00CA2ED0" w:rsidRPr="001747BB" w:rsidRDefault="00CA2ED0" w:rsidP="00CA2ED0">
            <w:pPr>
              <w:spacing w:after="0"/>
              <w:rPr>
                <w:rFonts w:eastAsia="Calibri" w:cstheme="minorHAnsi"/>
                <w:b/>
                <w:sz w:val="22"/>
                <w:szCs w:val="22"/>
              </w:rPr>
            </w:pPr>
            <w:r w:rsidRPr="001747BB">
              <w:rPr>
                <w:rFonts w:eastAsia="Calibri" w:cstheme="minorHAnsi"/>
                <w:b/>
                <w:sz w:val="22"/>
                <w:szCs w:val="22"/>
              </w:rPr>
              <w:t>Knowledge</w:t>
            </w:r>
          </w:p>
          <w:p w14:paraId="27DCD1CC" w14:textId="77777777" w:rsidR="00CA2ED0" w:rsidRPr="001747BB" w:rsidRDefault="00CA2ED0" w:rsidP="00CA2ED0">
            <w:pPr>
              <w:spacing w:after="0"/>
              <w:rPr>
                <w:rFonts w:eastAsia="Calibri" w:cstheme="minorHAnsi"/>
                <w:b/>
                <w:sz w:val="22"/>
                <w:szCs w:val="22"/>
              </w:rPr>
            </w:pPr>
          </w:p>
          <w:p w14:paraId="5D6946E4" w14:textId="77777777" w:rsidR="00CA2ED0" w:rsidRPr="001747BB" w:rsidRDefault="00CA2ED0" w:rsidP="00CA2ED0">
            <w:pPr>
              <w:spacing w:after="0"/>
              <w:rPr>
                <w:rFonts w:eastAsia="Calibri" w:cstheme="minorHAnsi"/>
                <w:b/>
                <w:sz w:val="22"/>
                <w:szCs w:val="22"/>
              </w:rPr>
            </w:pPr>
          </w:p>
          <w:p w14:paraId="2AD1731E" w14:textId="77777777" w:rsidR="00CA2ED0" w:rsidRPr="001747BB" w:rsidRDefault="00CA2ED0" w:rsidP="00CA2ED0">
            <w:pPr>
              <w:spacing w:after="0"/>
              <w:rPr>
                <w:rFonts w:eastAsia="Times New Roman" w:cstheme="minorHAnsi"/>
                <w:b/>
                <w:sz w:val="22"/>
                <w:szCs w:val="22"/>
              </w:rPr>
            </w:pPr>
          </w:p>
        </w:tc>
        <w:tc>
          <w:tcPr>
            <w:tcW w:w="4536" w:type="dxa"/>
            <w:tcBorders>
              <w:top w:val="single" w:sz="4" w:space="0" w:color="auto"/>
              <w:left w:val="single" w:sz="4" w:space="0" w:color="auto"/>
              <w:bottom w:val="single" w:sz="4" w:space="0" w:color="auto"/>
              <w:right w:val="single" w:sz="4" w:space="0" w:color="auto"/>
            </w:tcBorders>
          </w:tcPr>
          <w:p w14:paraId="428C7FB5" w14:textId="3A806B57" w:rsidR="00A6414F" w:rsidRDefault="00CA2ED0" w:rsidP="00A6414F">
            <w:pPr>
              <w:numPr>
                <w:ilvl w:val="0"/>
                <w:numId w:val="5"/>
              </w:numPr>
              <w:spacing w:before="100" w:beforeAutospacing="1" w:after="100" w:afterAutospacing="1" w:line="240" w:lineRule="auto"/>
              <w:ind w:left="284" w:hanging="284"/>
              <w:rPr>
                <w:rFonts w:eastAsia="Times New Roman" w:cstheme="minorHAnsi"/>
                <w:sz w:val="22"/>
                <w:szCs w:val="22"/>
              </w:rPr>
            </w:pPr>
            <w:r w:rsidRPr="005B15F3">
              <w:rPr>
                <w:rFonts w:eastAsia="Times New Roman" w:cstheme="minorHAnsi"/>
                <w:sz w:val="22"/>
                <w:szCs w:val="22"/>
              </w:rPr>
              <w:t xml:space="preserve">A comprehensive understanding of </w:t>
            </w:r>
            <w:r>
              <w:rPr>
                <w:rFonts w:eastAsia="Times New Roman" w:cstheme="minorHAnsi"/>
                <w:sz w:val="22"/>
                <w:szCs w:val="22"/>
              </w:rPr>
              <w:t xml:space="preserve">high performance sport systems, </w:t>
            </w:r>
            <w:r w:rsidRPr="005B15F3">
              <w:rPr>
                <w:rFonts w:eastAsia="Times New Roman" w:cstheme="minorHAnsi"/>
                <w:sz w:val="22"/>
                <w:szCs w:val="22"/>
              </w:rPr>
              <w:t xml:space="preserve">coaching, </w:t>
            </w:r>
            <w:r>
              <w:rPr>
                <w:rFonts w:eastAsia="Times New Roman" w:cstheme="minorHAnsi"/>
                <w:sz w:val="22"/>
                <w:szCs w:val="22"/>
              </w:rPr>
              <w:t>performance support</w:t>
            </w:r>
            <w:r w:rsidRPr="005B15F3">
              <w:rPr>
                <w:rFonts w:eastAsia="Times New Roman" w:cstheme="minorHAnsi"/>
                <w:sz w:val="22"/>
                <w:szCs w:val="22"/>
              </w:rPr>
              <w:t>, international competition and talent pathways</w:t>
            </w:r>
            <w:r w:rsidR="00DA02EB">
              <w:rPr>
                <w:rFonts w:eastAsia="Times New Roman" w:cstheme="minorHAnsi"/>
                <w:sz w:val="22"/>
                <w:szCs w:val="22"/>
              </w:rPr>
              <w:t>.</w:t>
            </w:r>
          </w:p>
          <w:p w14:paraId="40C5ABDF" w14:textId="6BA2AEE3" w:rsidR="00CA2ED0" w:rsidRPr="00A6414F" w:rsidRDefault="00CA2ED0" w:rsidP="00A6414F">
            <w:pPr>
              <w:numPr>
                <w:ilvl w:val="0"/>
                <w:numId w:val="5"/>
              </w:numPr>
              <w:spacing w:before="100" w:beforeAutospacing="1" w:after="100" w:afterAutospacing="1" w:line="240" w:lineRule="auto"/>
              <w:ind w:left="284" w:hanging="284"/>
              <w:rPr>
                <w:rFonts w:eastAsia="Times New Roman" w:cstheme="minorHAnsi"/>
                <w:sz w:val="22"/>
                <w:szCs w:val="22"/>
              </w:rPr>
            </w:pPr>
            <w:r w:rsidRPr="00A6414F">
              <w:rPr>
                <w:rFonts w:eastAsia="Times New Roman" w:cstheme="minorHAnsi"/>
                <w:sz w:val="22"/>
                <w:szCs w:val="22"/>
              </w:rPr>
              <w:t>A broad understanding of governance and a proven commitment to operating within required frameworks</w:t>
            </w:r>
            <w:r w:rsidR="00DA02EB">
              <w:rPr>
                <w:rFonts w:eastAsia="Times New Roman" w:cstheme="minorHAnsi"/>
                <w:sz w:val="22"/>
                <w:szCs w:val="22"/>
              </w:rPr>
              <w:t>.</w:t>
            </w:r>
          </w:p>
        </w:tc>
        <w:tc>
          <w:tcPr>
            <w:tcW w:w="3118" w:type="dxa"/>
            <w:tcBorders>
              <w:top w:val="single" w:sz="4" w:space="0" w:color="auto"/>
              <w:left w:val="single" w:sz="4" w:space="0" w:color="auto"/>
              <w:bottom w:val="single" w:sz="4" w:space="0" w:color="auto"/>
              <w:right w:val="single" w:sz="4" w:space="0" w:color="auto"/>
            </w:tcBorders>
          </w:tcPr>
          <w:p w14:paraId="7A2299E1" w14:textId="77777777" w:rsidR="00CA2ED0" w:rsidRPr="001747BB" w:rsidRDefault="00CA2ED0" w:rsidP="00CA2ED0">
            <w:pPr>
              <w:spacing w:after="0"/>
              <w:ind w:left="284" w:hanging="284"/>
              <w:rPr>
                <w:rFonts w:cstheme="minorHAnsi"/>
                <w:sz w:val="22"/>
                <w:szCs w:val="22"/>
              </w:rPr>
            </w:pPr>
          </w:p>
        </w:tc>
      </w:tr>
      <w:tr w:rsidR="00CA2ED0" w:rsidRPr="001747BB" w14:paraId="096690EB" w14:textId="77777777" w:rsidTr="00DA02EB">
        <w:tc>
          <w:tcPr>
            <w:tcW w:w="1560" w:type="dxa"/>
            <w:tcBorders>
              <w:top w:val="single" w:sz="4" w:space="0" w:color="auto"/>
              <w:left w:val="single" w:sz="4" w:space="0" w:color="auto"/>
              <w:bottom w:val="single" w:sz="4" w:space="0" w:color="auto"/>
              <w:right w:val="single" w:sz="4" w:space="0" w:color="auto"/>
            </w:tcBorders>
          </w:tcPr>
          <w:p w14:paraId="7E702DF4" w14:textId="77777777" w:rsidR="00CA2ED0" w:rsidRPr="001747BB" w:rsidRDefault="00CA2ED0" w:rsidP="00CA2ED0">
            <w:pPr>
              <w:spacing w:after="0"/>
              <w:rPr>
                <w:rFonts w:eastAsia="Calibri" w:cstheme="minorHAnsi"/>
                <w:b/>
                <w:sz w:val="22"/>
                <w:szCs w:val="22"/>
              </w:rPr>
            </w:pPr>
            <w:r w:rsidRPr="001747BB">
              <w:rPr>
                <w:rFonts w:eastAsia="Calibri" w:cstheme="minorHAnsi"/>
                <w:b/>
                <w:sz w:val="22"/>
                <w:szCs w:val="22"/>
              </w:rPr>
              <w:t>Experience</w:t>
            </w:r>
          </w:p>
          <w:p w14:paraId="309FE845" w14:textId="77777777" w:rsidR="00CA2ED0" w:rsidRPr="001747BB" w:rsidRDefault="00CA2ED0" w:rsidP="00CA2ED0">
            <w:pPr>
              <w:spacing w:after="0"/>
              <w:rPr>
                <w:rFonts w:eastAsia="Calibri" w:cstheme="minorHAnsi"/>
                <w:b/>
                <w:sz w:val="22"/>
                <w:szCs w:val="22"/>
              </w:rPr>
            </w:pPr>
          </w:p>
          <w:p w14:paraId="019E7803" w14:textId="77777777" w:rsidR="00CA2ED0" w:rsidRPr="001747BB" w:rsidRDefault="00CA2ED0" w:rsidP="00CA2ED0">
            <w:pPr>
              <w:spacing w:after="0"/>
              <w:rPr>
                <w:rFonts w:eastAsia="Calibri" w:cstheme="minorHAnsi"/>
                <w:b/>
                <w:sz w:val="22"/>
                <w:szCs w:val="22"/>
              </w:rPr>
            </w:pPr>
          </w:p>
          <w:p w14:paraId="376EAF81" w14:textId="77777777" w:rsidR="00CA2ED0" w:rsidRPr="001747BB" w:rsidRDefault="00CA2ED0" w:rsidP="00CA2ED0">
            <w:pPr>
              <w:spacing w:after="0"/>
              <w:rPr>
                <w:rFonts w:eastAsia="Calibri" w:cstheme="minorHAnsi"/>
                <w:b/>
                <w:sz w:val="22"/>
                <w:szCs w:val="22"/>
              </w:rPr>
            </w:pPr>
          </w:p>
          <w:p w14:paraId="2C4FCC58" w14:textId="77777777" w:rsidR="00CA2ED0" w:rsidRPr="001747BB" w:rsidRDefault="00CA2ED0" w:rsidP="00CA2ED0">
            <w:pPr>
              <w:spacing w:after="0"/>
              <w:rPr>
                <w:rFonts w:eastAsia="Times New Roman" w:cstheme="minorHAnsi"/>
                <w:b/>
                <w:sz w:val="22"/>
                <w:szCs w:val="22"/>
              </w:rPr>
            </w:pPr>
          </w:p>
        </w:tc>
        <w:tc>
          <w:tcPr>
            <w:tcW w:w="4536" w:type="dxa"/>
            <w:tcBorders>
              <w:top w:val="single" w:sz="4" w:space="0" w:color="auto"/>
              <w:left w:val="single" w:sz="4" w:space="0" w:color="auto"/>
              <w:bottom w:val="single" w:sz="4" w:space="0" w:color="auto"/>
              <w:right w:val="single" w:sz="4" w:space="0" w:color="auto"/>
            </w:tcBorders>
          </w:tcPr>
          <w:p w14:paraId="67CEE51E" w14:textId="5B1C22D7" w:rsidR="00CA2ED0" w:rsidRPr="005B15F3" w:rsidRDefault="00CA2ED0" w:rsidP="00CA2ED0">
            <w:pPr>
              <w:numPr>
                <w:ilvl w:val="0"/>
                <w:numId w:val="5"/>
              </w:numPr>
              <w:spacing w:before="100" w:beforeAutospacing="1" w:after="100" w:afterAutospacing="1" w:line="240" w:lineRule="auto"/>
              <w:ind w:left="284" w:hanging="284"/>
              <w:rPr>
                <w:rFonts w:eastAsia="Times New Roman" w:cstheme="minorHAnsi"/>
                <w:sz w:val="22"/>
                <w:szCs w:val="22"/>
              </w:rPr>
            </w:pPr>
            <w:r w:rsidRPr="005B15F3">
              <w:rPr>
                <w:rFonts w:eastAsia="Times New Roman" w:cstheme="minorHAnsi"/>
                <w:sz w:val="22"/>
                <w:szCs w:val="22"/>
              </w:rPr>
              <w:t>A background and considerable recent experience of successfully leading a</w:t>
            </w:r>
            <w:r>
              <w:rPr>
                <w:rFonts w:eastAsia="Times New Roman" w:cstheme="minorHAnsi"/>
                <w:sz w:val="22"/>
                <w:szCs w:val="22"/>
              </w:rPr>
              <w:t>n inter disciplinary</w:t>
            </w:r>
            <w:r w:rsidRPr="005B15F3">
              <w:rPr>
                <w:rFonts w:eastAsia="Times New Roman" w:cstheme="minorHAnsi"/>
                <w:sz w:val="22"/>
                <w:szCs w:val="22"/>
              </w:rPr>
              <w:t xml:space="preserve"> team operating in elite sport at the highest level</w:t>
            </w:r>
            <w:r w:rsidR="00DA02EB">
              <w:rPr>
                <w:rFonts w:eastAsia="Times New Roman" w:cstheme="minorHAnsi"/>
                <w:sz w:val="22"/>
                <w:szCs w:val="22"/>
              </w:rPr>
              <w:t>.</w:t>
            </w:r>
          </w:p>
          <w:p w14:paraId="719A6360" w14:textId="61716CFE" w:rsidR="00A6414F" w:rsidRDefault="00CA2ED0" w:rsidP="00A6414F">
            <w:pPr>
              <w:numPr>
                <w:ilvl w:val="0"/>
                <w:numId w:val="5"/>
              </w:numPr>
              <w:spacing w:before="100" w:beforeAutospacing="1" w:after="100" w:afterAutospacing="1" w:line="240" w:lineRule="auto"/>
              <w:ind w:left="284" w:hanging="284"/>
              <w:rPr>
                <w:rFonts w:eastAsia="Times New Roman" w:cstheme="minorHAnsi"/>
                <w:sz w:val="22"/>
                <w:szCs w:val="22"/>
              </w:rPr>
            </w:pPr>
            <w:r w:rsidRPr="00464745">
              <w:rPr>
                <w:rFonts w:eastAsia="Times New Roman" w:cstheme="minorHAnsi"/>
                <w:sz w:val="22"/>
                <w:szCs w:val="22"/>
              </w:rPr>
              <w:t>Experience of working with multiple partners, stakeholders and volunteers to achieve success including working with public funding agencies</w:t>
            </w:r>
            <w:r w:rsidR="00DA02EB">
              <w:rPr>
                <w:rFonts w:eastAsia="Times New Roman" w:cstheme="minorHAnsi"/>
                <w:sz w:val="22"/>
                <w:szCs w:val="22"/>
              </w:rPr>
              <w:t>.</w:t>
            </w:r>
          </w:p>
          <w:p w14:paraId="28DF22F9" w14:textId="77777777" w:rsidR="00CA2ED0" w:rsidRDefault="00CA2ED0" w:rsidP="00A6414F">
            <w:pPr>
              <w:numPr>
                <w:ilvl w:val="0"/>
                <w:numId w:val="5"/>
              </w:numPr>
              <w:spacing w:before="100" w:beforeAutospacing="1" w:after="100" w:afterAutospacing="1" w:line="240" w:lineRule="auto"/>
              <w:ind w:left="284" w:hanging="284"/>
              <w:rPr>
                <w:rFonts w:eastAsia="Times New Roman" w:cstheme="minorHAnsi"/>
                <w:sz w:val="22"/>
                <w:szCs w:val="22"/>
              </w:rPr>
            </w:pPr>
            <w:r w:rsidRPr="00A6414F">
              <w:rPr>
                <w:rFonts w:eastAsia="Times New Roman" w:cstheme="minorHAnsi"/>
                <w:sz w:val="22"/>
                <w:szCs w:val="22"/>
              </w:rPr>
              <w:t>Experience in leading and managing cultural change in an elite sport setting</w:t>
            </w:r>
            <w:r w:rsidR="00DA02EB">
              <w:rPr>
                <w:rFonts w:eastAsia="Times New Roman" w:cstheme="minorHAnsi"/>
                <w:sz w:val="22"/>
                <w:szCs w:val="22"/>
              </w:rPr>
              <w:t>.</w:t>
            </w:r>
          </w:p>
          <w:p w14:paraId="70A44CD0" w14:textId="2F18043A" w:rsidR="001E3C05" w:rsidRPr="00A6414F" w:rsidRDefault="001E3C05" w:rsidP="00A6414F">
            <w:pPr>
              <w:numPr>
                <w:ilvl w:val="0"/>
                <w:numId w:val="5"/>
              </w:numPr>
              <w:spacing w:before="100" w:beforeAutospacing="1" w:after="100" w:afterAutospacing="1" w:line="240" w:lineRule="auto"/>
              <w:ind w:left="284" w:hanging="284"/>
              <w:rPr>
                <w:rFonts w:eastAsia="Times New Roman" w:cstheme="minorHAnsi"/>
                <w:sz w:val="22"/>
                <w:szCs w:val="22"/>
              </w:rPr>
            </w:pPr>
            <w:r>
              <w:rPr>
                <w:rFonts w:eastAsia="Times New Roman" w:cstheme="minorHAnsi"/>
                <w:sz w:val="22"/>
                <w:szCs w:val="22"/>
              </w:rPr>
              <w:t>Experience in budget management.</w:t>
            </w:r>
          </w:p>
        </w:tc>
        <w:tc>
          <w:tcPr>
            <w:tcW w:w="3118" w:type="dxa"/>
            <w:tcBorders>
              <w:top w:val="single" w:sz="4" w:space="0" w:color="auto"/>
              <w:left w:val="single" w:sz="4" w:space="0" w:color="auto"/>
              <w:bottom w:val="single" w:sz="4" w:space="0" w:color="auto"/>
              <w:right w:val="single" w:sz="4" w:space="0" w:color="auto"/>
            </w:tcBorders>
          </w:tcPr>
          <w:p w14:paraId="3584B63E" w14:textId="585BCA2A" w:rsidR="00C74AAE" w:rsidRPr="00615105" w:rsidRDefault="00C74AAE" w:rsidP="00C74AAE">
            <w:pPr>
              <w:pStyle w:val="ListParagraph"/>
              <w:numPr>
                <w:ilvl w:val="0"/>
                <w:numId w:val="5"/>
              </w:numPr>
              <w:tabs>
                <w:tab w:val="clear" w:pos="284"/>
                <w:tab w:val="num" w:pos="319"/>
              </w:tabs>
              <w:spacing w:before="100" w:beforeAutospacing="1" w:after="100" w:afterAutospacing="1" w:line="240" w:lineRule="auto"/>
              <w:ind w:left="177" w:hanging="141"/>
              <w:rPr>
                <w:rFonts w:cstheme="minorHAnsi"/>
                <w:sz w:val="22"/>
                <w:szCs w:val="22"/>
              </w:rPr>
            </w:pPr>
            <w:r>
              <w:rPr>
                <w:rFonts w:cstheme="minorHAnsi"/>
                <w:sz w:val="22"/>
                <w:szCs w:val="22"/>
              </w:rPr>
              <w:t>Experience operating at a senior leadership / executive level</w:t>
            </w:r>
            <w:r w:rsidR="00DA02EB">
              <w:rPr>
                <w:rFonts w:cstheme="minorHAnsi"/>
                <w:sz w:val="22"/>
                <w:szCs w:val="22"/>
              </w:rPr>
              <w:t>.</w:t>
            </w:r>
          </w:p>
          <w:p w14:paraId="795D3FD4" w14:textId="4DDF4A48" w:rsidR="00CA2ED0" w:rsidRPr="001747BB" w:rsidRDefault="00CA2ED0" w:rsidP="00CA2ED0">
            <w:pPr>
              <w:spacing w:after="0" w:line="240" w:lineRule="auto"/>
              <w:rPr>
                <w:rFonts w:eastAsia="Times New Roman" w:cstheme="minorHAnsi"/>
                <w:sz w:val="22"/>
                <w:szCs w:val="22"/>
              </w:rPr>
            </w:pPr>
          </w:p>
        </w:tc>
      </w:tr>
      <w:tr w:rsidR="00CA2ED0" w:rsidRPr="001747BB" w14:paraId="5677FC0B" w14:textId="77777777" w:rsidTr="00DA02EB">
        <w:tc>
          <w:tcPr>
            <w:tcW w:w="1560" w:type="dxa"/>
            <w:tcBorders>
              <w:top w:val="single" w:sz="4" w:space="0" w:color="auto"/>
              <w:left w:val="single" w:sz="4" w:space="0" w:color="auto"/>
              <w:bottom w:val="single" w:sz="4" w:space="0" w:color="auto"/>
              <w:right w:val="single" w:sz="4" w:space="0" w:color="auto"/>
            </w:tcBorders>
          </w:tcPr>
          <w:p w14:paraId="3ED2463D" w14:textId="1029661D" w:rsidR="00CA2ED0" w:rsidRPr="001747BB" w:rsidRDefault="00CA2ED0" w:rsidP="00CA2ED0">
            <w:pPr>
              <w:spacing w:after="0"/>
              <w:rPr>
                <w:rFonts w:eastAsia="Calibri" w:cstheme="minorHAnsi"/>
                <w:b/>
                <w:sz w:val="22"/>
                <w:szCs w:val="22"/>
              </w:rPr>
            </w:pPr>
            <w:r w:rsidRPr="001747BB">
              <w:rPr>
                <w:rFonts w:eastAsia="Calibri" w:cstheme="minorHAnsi"/>
                <w:b/>
                <w:sz w:val="22"/>
                <w:szCs w:val="22"/>
              </w:rPr>
              <w:t xml:space="preserve">Skills &amp; </w:t>
            </w:r>
            <w:r>
              <w:rPr>
                <w:rFonts w:eastAsia="Calibri" w:cstheme="minorHAnsi"/>
                <w:b/>
                <w:sz w:val="22"/>
                <w:szCs w:val="22"/>
              </w:rPr>
              <w:t>A</w:t>
            </w:r>
            <w:r w:rsidRPr="001747BB">
              <w:rPr>
                <w:rFonts w:eastAsia="Calibri" w:cstheme="minorHAnsi"/>
                <w:b/>
                <w:sz w:val="22"/>
                <w:szCs w:val="22"/>
              </w:rPr>
              <w:t>bilities</w:t>
            </w:r>
          </w:p>
          <w:p w14:paraId="23DD54D9" w14:textId="77777777" w:rsidR="00CA2ED0" w:rsidRPr="001747BB" w:rsidRDefault="00CA2ED0" w:rsidP="00CA2ED0">
            <w:pPr>
              <w:spacing w:after="0"/>
              <w:rPr>
                <w:rFonts w:eastAsia="Calibri" w:cstheme="minorHAnsi"/>
                <w:b/>
                <w:sz w:val="22"/>
                <w:szCs w:val="22"/>
              </w:rPr>
            </w:pPr>
          </w:p>
          <w:p w14:paraId="7D0CD5A1" w14:textId="77777777" w:rsidR="00CA2ED0" w:rsidRPr="001747BB" w:rsidRDefault="00CA2ED0" w:rsidP="00CA2ED0">
            <w:pPr>
              <w:spacing w:after="0"/>
              <w:rPr>
                <w:rFonts w:eastAsia="Calibri" w:cstheme="minorHAnsi"/>
                <w:b/>
                <w:sz w:val="22"/>
                <w:szCs w:val="22"/>
              </w:rPr>
            </w:pPr>
          </w:p>
        </w:tc>
        <w:tc>
          <w:tcPr>
            <w:tcW w:w="4536" w:type="dxa"/>
            <w:tcBorders>
              <w:top w:val="single" w:sz="4" w:space="0" w:color="auto"/>
              <w:left w:val="single" w:sz="4" w:space="0" w:color="auto"/>
              <w:bottom w:val="single" w:sz="4" w:space="0" w:color="auto"/>
              <w:right w:val="single" w:sz="4" w:space="0" w:color="auto"/>
            </w:tcBorders>
          </w:tcPr>
          <w:p w14:paraId="7E62219E" w14:textId="5467946F" w:rsidR="00CA2ED0" w:rsidRPr="00464745" w:rsidRDefault="00CA2ED0" w:rsidP="00CA2ED0">
            <w:pPr>
              <w:numPr>
                <w:ilvl w:val="0"/>
                <w:numId w:val="38"/>
              </w:numPr>
              <w:spacing w:before="100" w:beforeAutospacing="1" w:after="100" w:afterAutospacing="1" w:line="240" w:lineRule="auto"/>
              <w:rPr>
                <w:rFonts w:cstheme="minorHAnsi"/>
                <w:sz w:val="22"/>
                <w:szCs w:val="22"/>
              </w:rPr>
            </w:pPr>
            <w:r w:rsidRPr="00464745">
              <w:rPr>
                <w:rFonts w:cstheme="minorHAnsi"/>
                <w:sz w:val="22"/>
                <w:szCs w:val="22"/>
              </w:rPr>
              <w:t xml:space="preserve">Strategic thinker </w:t>
            </w:r>
            <w:r>
              <w:rPr>
                <w:rFonts w:cstheme="minorHAnsi"/>
                <w:sz w:val="22"/>
                <w:szCs w:val="22"/>
              </w:rPr>
              <w:t>who</w:t>
            </w:r>
            <w:r w:rsidRPr="00464745">
              <w:rPr>
                <w:rFonts w:cstheme="minorHAnsi"/>
                <w:sz w:val="22"/>
                <w:szCs w:val="22"/>
              </w:rPr>
              <w:t xml:space="preserve"> can establish a vision, provide direction and inspire </w:t>
            </w:r>
            <w:r>
              <w:rPr>
                <w:rFonts w:cstheme="minorHAnsi"/>
                <w:sz w:val="22"/>
                <w:szCs w:val="22"/>
              </w:rPr>
              <w:t>teams</w:t>
            </w:r>
            <w:r w:rsidR="00DA02EB">
              <w:rPr>
                <w:rFonts w:cstheme="minorHAnsi"/>
                <w:sz w:val="22"/>
                <w:szCs w:val="22"/>
              </w:rPr>
              <w:t>.</w:t>
            </w:r>
          </w:p>
          <w:p w14:paraId="15B09C71" w14:textId="24B644BC" w:rsidR="00CA2ED0" w:rsidRDefault="00CA2ED0" w:rsidP="00CA2ED0">
            <w:pPr>
              <w:numPr>
                <w:ilvl w:val="0"/>
                <w:numId w:val="38"/>
              </w:numPr>
              <w:spacing w:before="100" w:beforeAutospacing="1" w:after="100" w:afterAutospacing="1" w:line="240" w:lineRule="auto"/>
              <w:rPr>
                <w:rFonts w:cstheme="minorHAnsi"/>
                <w:sz w:val="22"/>
                <w:szCs w:val="22"/>
              </w:rPr>
            </w:pPr>
            <w:r w:rsidRPr="00464745">
              <w:rPr>
                <w:rFonts w:cstheme="minorHAnsi"/>
                <w:sz w:val="22"/>
                <w:szCs w:val="22"/>
              </w:rPr>
              <w:t>A team player with an open and</w:t>
            </w:r>
            <w:r>
              <w:rPr>
                <w:rFonts w:cstheme="minorHAnsi"/>
                <w:sz w:val="22"/>
                <w:szCs w:val="22"/>
              </w:rPr>
              <w:t xml:space="preserve"> </w:t>
            </w:r>
            <w:r w:rsidRPr="00464745">
              <w:rPr>
                <w:rFonts w:cstheme="minorHAnsi"/>
                <w:sz w:val="22"/>
                <w:szCs w:val="22"/>
              </w:rPr>
              <w:t>consultative</w:t>
            </w:r>
            <w:r>
              <w:rPr>
                <w:rFonts w:cstheme="minorHAnsi"/>
                <w:sz w:val="22"/>
                <w:szCs w:val="22"/>
              </w:rPr>
              <w:t xml:space="preserve"> / collaborative</w:t>
            </w:r>
            <w:r w:rsidRPr="00464745">
              <w:rPr>
                <w:rFonts w:cstheme="minorHAnsi"/>
                <w:sz w:val="22"/>
                <w:szCs w:val="22"/>
              </w:rPr>
              <w:t xml:space="preserve"> style and optimistic</w:t>
            </w:r>
            <w:r>
              <w:rPr>
                <w:rFonts w:cstheme="minorHAnsi"/>
                <w:sz w:val="22"/>
                <w:szCs w:val="22"/>
              </w:rPr>
              <w:t xml:space="preserve"> </w:t>
            </w:r>
            <w:r w:rsidRPr="00464745">
              <w:rPr>
                <w:rFonts w:cstheme="minorHAnsi"/>
                <w:sz w:val="22"/>
                <w:szCs w:val="22"/>
              </w:rPr>
              <w:t>approach</w:t>
            </w:r>
            <w:r w:rsidR="00DA02EB">
              <w:rPr>
                <w:rFonts w:cstheme="minorHAnsi"/>
                <w:sz w:val="22"/>
                <w:szCs w:val="22"/>
              </w:rPr>
              <w:t>.</w:t>
            </w:r>
            <w:r>
              <w:rPr>
                <w:rFonts w:cstheme="minorHAnsi"/>
                <w:sz w:val="22"/>
                <w:szCs w:val="22"/>
              </w:rPr>
              <w:t xml:space="preserve"> </w:t>
            </w:r>
          </w:p>
          <w:p w14:paraId="336E6036" w14:textId="2E692B2F" w:rsidR="00CA2ED0" w:rsidRDefault="00CA2ED0" w:rsidP="00CA2ED0">
            <w:pPr>
              <w:numPr>
                <w:ilvl w:val="0"/>
                <w:numId w:val="38"/>
              </w:numPr>
              <w:spacing w:before="100" w:beforeAutospacing="1" w:after="100" w:afterAutospacing="1" w:line="240" w:lineRule="auto"/>
              <w:rPr>
                <w:rFonts w:cstheme="minorHAnsi"/>
                <w:sz w:val="22"/>
                <w:szCs w:val="22"/>
              </w:rPr>
            </w:pPr>
            <w:r w:rsidRPr="005B15F3">
              <w:rPr>
                <w:rFonts w:cstheme="minorHAnsi"/>
                <w:sz w:val="22"/>
                <w:szCs w:val="22"/>
              </w:rPr>
              <w:t>Strong planning and organisation skills</w:t>
            </w:r>
            <w:r>
              <w:rPr>
                <w:rFonts w:cstheme="minorHAnsi"/>
                <w:sz w:val="22"/>
                <w:szCs w:val="22"/>
              </w:rPr>
              <w:t xml:space="preserve"> with the ability to delegate</w:t>
            </w:r>
            <w:r w:rsidR="00DA02EB">
              <w:rPr>
                <w:rFonts w:cstheme="minorHAnsi"/>
                <w:sz w:val="22"/>
                <w:szCs w:val="22"/>
              </w:rPr>
              <w:t>.</w:t>
            </w:r>
          </w:p>
          <w:p w14:paraId="2C6DC432" w14:textId="13AA68F1" w:rsidR="00CA2ED0" w:rsidRPr="00615105" w:rsidRDefault="00CA2ED0" w:rsidP="00CA2ED0">
            <w:pPr>
              <w:numPr>
                <w:ilvl w:val="0"/>
                <w:numId w:val="38"/>
              </w:numPr>
              <w:spacing w:before="100" w:beforeAutospacing="1" w:after="100" w:afterAutospacing="1" w:line="240" w:lineRule="auto"/>
              <w:rPr>
                <w:rFonts w:cstheme="minorHAnsi"/>
                <w:sz w:val="22"/>
                <w:szCs w:val="22"/>
              </w:rPr>
            </w:pPr>
            <w:r w:rsidRPr="00615105">
              <w:rPr>
                <w:rFonts w:cstheme="minorHAnsi"/>
                <w:sz w:val="22"/>
                <w:szCs w:val="22"/>
              </w:rPr>
              <w:t>Outstanding communication skills – written, verbal and presentation</w:t>
            </w:r>
            <w:r w:rsidR="00DA02EB">
              <w:rPr>
                <w:rFonts w:cstheme="minorHAnsi"/>
                <w:sz w:val="22"/>
                <w:szCs w:val="22"/>
              </w:rPr>
              <w:t>.</w:t>
            </w:r>
          </w:p>
          <w:p w14:paraId="0A0C7E12" w14:textId="0B88A83E" w:rsidR="00CA2ED0" w:rsidRDefault="00CA2ED0" w:rsidP="00CA2ED0">
            <w:pPr>
              <w:numPr>
                <w:ilvl w:val="0"/>
                <w:numId w:val="38"/>
              </w:numPr>
              <w:spacing w:before="100" w:beforeAutospacing="1" w:after="100" w:afterAutospacing="1" w:line="240" w:lineRule="auto"/>
              <w:rPr>
                <w:rFonts w:cstheme="minorHAnsi"/>
                <w:sz w:val="22"/>
                <w:szCs w:val="22"/>
              </w:rPr>
            </w:pPr>
            <w:r w:rsidRPr="005B15F3">
              <w:rPr>
                <w:rFonts w:cstheme="minorHAnsi"/>
                <w:sz w:val="22"/>
                <w:szCs w:val="22"/>
              </w:rPr>
              <w:lastRenderedPageBreak/>
              <w:t>Ability to manage budgets</w:t>
            </w:r>
            <w:r>
              <w:rPr>
                <w:rFonts w:cstheme="minorHAnsi"/>
                <w:sz w:val="22"/>
                <w:szCs w:val="22"/>
              </w:rPr>
              <w:t>, allocate and</w:t>
            </w:r>
            <w:r w:rsidRPr="005B15F3">
              <w:rPr>
                <w:rFonts w:cstheme="minorHAnsi"/>
                <w:sz w:val="22"/>
                <w:szCs w:val="22"/>
              </w:rPr>
              <w:t xml:space="preserve"> maximise resources</w:t>
            </w:r>
            <w:r w:rsidR="00DA02EB">
              <w:rPr>
                <w:rFonts w:cstheme="minorHAnsi"/>
                <w:sz w:val="22"/>
                <w:szCs w:val="22"/>
              </w:rPr>
              <w:t>.</w:t>
            </w:r>
          </w:p>
          <w:p w14:paraId="1C4D2C18" w14:textId="14AAF8F7" w:rsidR="00CA2ED0" w:rsidRPr="005B15F3" w:rsidRDefault="00CA2ED0" w:rsidP="00CA2ED0">
            <w:pPr>
              <w:numPr>
                <w:ilvl w:val="0"/>
                <w:numId w:val="38"/>
              </w:numPr>
              <w:spacing w:before="100" w:beforeAutospacing="1" w:after="100" w:afterAutospacing="1" w:line="240" w:lineRule="auto"/>
              <w:rPr>
                <w:rFonts w:cstheme="minorHAnsi"/>
                <w:sz w:val="22"/>
                <w:szCs w:val="22"/>
              </w:rPr>
            </w:pPr>
            <w:r w:rsidRPr="00464745">
              <w:rPr>
                <w:rFonts w:cstheme="minorHAnsi"/>
                <w:sz w:val="22"/>
                <w:szCs w:val="22"/>
              </w:rPr>
              <w:t>Ability to develop</w:t>
            </w:r>
            <w:r>
              <w:rPr>
                <w:rFonts w:cstheme="minorHAnsi"/>
                <w:sz w:val="22"/>
                <w:szCs w:val="22"/>
              </w:rPr>
              <w:t>, influence</w:t>
            </w:r>
            <w:r w:rsidRPr="00464745">
              <w:rPr>
                <w:rFonts w:cstheme="minorHAnsi"/>
                <w:sz w:val="22"/>
                <w:szCs w:val="22"/>
              </w:rPr>
              <w:t xml:space="preserve"> and maintain strategic relationships</w:t>
            </w:r>
            <w:r>
              <w:rPr>
                <w:rFonts w:cstheme="minorHAnsi"/>
                <w:sz w:val="22"/>
                <w:szCs w:val="22"/>
              </w:rPr>
              <w:t>;</w:t>
            </w:r>
            <w:r w:rsidRPr="00464745">
              <w:rPr>
                <w:rFonts w:cstheme="minorHAnsi"/>
                <w:sz w:val="22"/>
                <w:szCs w:val="22"/>
              </w:rPr>
              <w:t xml:space="preserve"> and build trust and confidence with key stakeholders</w:t>
            </w:r>
            <w:r w:rsidR="00DA02EB">
              <w:rPr>
                <w:rFonts w:cstheme="minorHAnsi"/>
                <w:sz w:val="22"/>
                <w:szCs w:val="22"/>
              </w:rPr>
              <w:t>.</w:t>
            </w:r>
          </w:p>
          <w:p w14:paraId="76617329" w14:textId="7E1DD62C" w:rsidR="003D4786" w:rsidRDefault="00CA2ED0" w:rsidP="003D4786">
            <w:pPr>
              <w:numPr>
                <w:ilvl w:val="0"/>
                <w:numId w:val="38"/>
              </w:numPr>
              <w:spacing w:before="100" w:beforeAutospacing="1" w:after="100" w:afterAutospacing="1" w:line="240" w:lineRule="auto"/>
              <w:rPr>
                <w:rFonts w:cstheme="minorHAnsi"/>
                <w:sz w:val="22"/>
                <w:szCs w:val="22"/>
              </w:rPr>
            </w:pPr>
            <w:r w:rsidRPr="00464745">
              <w:rPr>
                <w:rFonts w:cstheme="minorHAnsi"/>
                <w:sz w:val="22"/>
                <w:szCs w:val="22"/>
              </w:rPr>
              <w:t xml:space="preserve">Balanced decision making with </w:t>
            </w:r>
            <w:r>
              <w:rPr>
                <w:rFonts w:cstheme="minorHAnsi"/>
                <w:sz w:val="22"/>
                <w:szCs w:val="22"/>
              </w:rPr>
              <w:t>an ability to make difficult and complex decisions</w:t>
            </w:r>
            <w:r w:rsidR="00DA02EB">
              <w:rPr>
                <w:rFonts w:cstheme="minorHAnsi"/>
                <w:sz w:val="22"/>
                <w:szCs w:val="22"/>
              </w:rPr>
              <w:t>.</w:t>
            </w:r>
          </w:p>
          <w:p w14:paraId="0E6D0E90" w14:textId="59AE49E6" w:rsidR="00CA2ED0" w:rsidRPr="003D4786" w:rsidRDefault="00CA2ED0" w:rsidP="003D4786">
            <w:pPr>
              <w:numPr>
                <w:ilvl w:val="0"/>
                <w:numId w:val="38"/>
              </w:numPr>
              <w:spacing w:before="100" w:beforeAutospacing="1" w:after="100" w:afterAutospacing="1" w:line="240" w:lineRule="auto"/>
              <w:rPr>
                <w:rFonts w:cstheme="minorHAnsi"/>
                <w:sz w:val="22"/>
                <w:szCs w:val="22"/>
              </w:rPr>
            </w:pPr>
            <w:r w:rsidRPr="003D4786">
              <w:rPr>
                <w:rFonts w:cstheme="minorHAnsi"/>
                <w:sz w:val="22"/>
                <w:szCs w:val="22"/>
              </w:rPr>
              <w:t>Strong self-awareness with high emotional intelligence</w:t>
            </w:r>
            <w:r w:rsidR="00DA02EB">
              <w:rPr>
                <w:rFonts w:cstheme="minorHAnsi"/>
                <w:sz w:val="22"/>
                <w:szCs w:val="22"/>
              </w:rPr>
              <w:t>.</w:t>
            </w:r>
          </w:p>
        </w:tc>
        <w:tc>
          <w:tcPr>
            <w:tcW w:w="3118" w:type="dxa"/>
            <w:tcBorders>
              <w:top w:val="single" w:sz="4" w:space="0" w:color="auto"/>
              <w:left w:val="single" w:sz="4" w:space="0" w:color="auto"/>
              <w:bottom w:val="single" w:sz="4" w:space="0" w:color="auto"/>
              <w:right w:val="single" w:sz="4" w:space="0" w:color="auto"/>
            </w:tcBorders>
          </w:tcPr>
          <w:p w14:paraId="08D4601D" w14:textId="15E13868" w:rsidR="00CA2ED0" w:rsidRPr="001747BB" w:rsidRDefault="00CA2ED0" w:rsidP="00CA2ED0">
            <w:pPr>
              <w:spacing w:after="0"/>
              <w:rPr>
                <w:rFonts w:cstheme="minorHAnsi"/>
                <w:sz w:val="22"/>
                <w:szCs w:val="22"/>
              </w:rPr>
            </w:pPr>
          </w:p>
        </w:tc>
      </w:tr>
    </w:tbl>
    <w:p w14:paraId="540D2516" w14:textId="1945A3BF" w:rsidR="004B684B" w:rsidRDefault="004B684B" w:rsidP="001747BB">
      <w:pPr>
        <w:spacing w:after="0"/>
        <w:rPr>
          <w:rFonts w:cstheme="minorHAnsi"/>
          <w:b/>
          <w:bCs/>
          <w:color w:val="0066FF"/>
          <w:sz w:val="22"/>
          <w:szCs w:val="22"/>
        </w:rPr>
      </w:pPr>
    </w:p>
    <w:p w14:paraId="709235FB" w14:textId="77777777" w:rsidR="00C57EC1" w:rsidRPr="00E05EFB" w:rsidRDefault="00C57EC1" w:rsidP="00C57EC1">
      <w:pPr>
        <w:pStyle w:val="NoSpacing"/>
        <w:spacing w:before="100" w:beforeAutospacing="1" w:after="100" w:afterAutospacing="1"/>
        <w:jc w:val="both"/>
        <w:rPr>
          <w:rFonts w:cstheme="minorHAnsi"/>
          <w:sz w:val="22"/>
          <w:szCs w:val="22"/>
        </w:rPr>
      </w:pPr>
      <w:r>
        <w:rPr>
          <w:rFonts w:cstheme="minorHAnsi"/>
          <w:sz w:val="22"/>
          <w:szCs w:val="22"/>
        </w:rPr>
        <w:t>Additionally, the post holder must have a full driving licence, a current passport and DBS clearance.</w:t>
      </w:r>
    </w:p>
    <w:p w14:paraId="5E5106AA" w14:textId="77777777" w:rsidR="00DA02EB" w:rsidRDefault="00DA02EB" w:rsidP="00DA02EB"/>
    <w:sectPr w:rsidR="00DA02EB" w:rsidSect="006C514B">
      <w:headerReference w:type="default" r:id="rId11"/>
      <w:footerReference w:type="default" r:id="rId12"/>
      <w:pgSz w:w="11906" w:h="16838"/>
      <w:pgMar w:top="1560" w:right="1440" w:bottom="993"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E9EDF5" w14:textId="77777777" w:rsidR="00B74F6B" w:rsidRDefault="00B74F6B" w:rsidP="004B5CE4">
      <w:pPr>
        <w:spacing w:after="0" w:line="240" w:lineRule="auto"/>
      </w:pPr>
      <w:r>
        <w:separator/>
      </w:r>
    </w:p>
  </w:endnote>
  <w:endnote w:type="continuationSeparator" w:id="0">
    <w:p w14:paraId="0EE03DF4" w14:textId="77777777" w:rsidR="00B74F6B" w:rsidRDefault="00B74F6B" w:rsidP="004B5C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983BB" w14:textId="77777777" w:rsidR="001747BB" w:rsidRDefault="001747BB" w:rsidP="001747BB">
    <w:pPr>
      <w:spacing w:after="100" w:afterAutospacing="1"/>
      <w:jc w:val="center"/>
      <w:rPr>
        <w:rFonts w:cstheme="minorHAnsi"/>
        <w:color w:val="142B55"/>
        <w:sz w:val="22"/>
        <w:szCs w:val="22"/>
      </w:rPr>
    </w:pPr>
  </w:p>
  <w:p w14:paraId="7C52ED65" w14:textId="207A3709" w:rsidR="001747BB" w:rsidRPr="001747BB" w:rsidRDefault="001747BB" w:rsidP="001747BB">
    <w:pPr>
      <w:spacing w:after="100" w:afterAutospacing="1"/>
      <w:jc w:val="center"/>
      <w:rPr>
        <w:rFonts w:cstheme="minorHAnsi"/>
        <w:color w:val="142B55"/>
        <w:sz w:val="22"/>
        <w:szCs w:val="22"/>
      </w:rPr>
    </w:pPr>
    <w:r w:rsidRPr="001747BB">
      <w:rPr>
        <w:rFonts w:cstheme="minorHAnsi"/>
        <w:color w:val="142B55"/>
        <w:sz w:val="22"/>
        <w:szCs w:val="22"/>
      </w:rPr>
      <w:t xml:space="preserve">Archery GB is the trading name of the Grand National Archery Society, </w:t>
    </w:r>
    <w:r>
      <w:rPr>
        <w:rFonts w:cstheme="minorHAnsi"/>
        <w:color w:val="142B55"/>
        <w:sz w:val="22"/>
        <w:szCs w:val="22"/>
      </w:rPr>
      <w:br/>
    </w:r>
    <w:r w:rsidRPr="001747BB">
      <w:rPr>
        <w:rFonts w:cstheme="minorHAnsi"/>
        <w:color w:val="142B55"/>
        <w:sz w:val="22"/>
        <w:szCs w:val="22"/>
      </w:rPr>
      <w:t>a company limited by guarantee no. 1342150 Registered in England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0DEAB1" w14:textId="77777777" w:rsidR="00B74F6B" w:rsidRDefault="00B74F6B" w:rsidP="004B5CE4">
      <w:pPr>
        <w:spacing w:after="0" w:line="240" w:lineRule="auto"/>
      </w:pPr>
      <w:r>
        <w:separator/>
      </w:r>
    </w:p>
  </w:footnote>
  <w:footnote w:type="continuationSeparator" w:id="0">
    <w:p w14:paraId="3212CA7D" w14:textId="77777777" w:rsidR="00B74F6B" w:rsidRDefault="00B74F6B" w:rsidP="004B5C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1171A" w14:textId="4F55307D" w:rsidR="00CC5F01" w:rsidRDefault="00CC5F01">
    <w:pPr>
      <w:pStyle w:val="Header"/>
    </w:pPr>
    <w:r>
      <w:rPr>
        <w:noProof/>
      </w:rPr>
      <w:drawing>
        <wp:anchor distT="0" distB="0" distL="114300" distR="114300" simplePos="0" relativeHeight="251658240" behindDoc="0" locked="0" layoutInCell="1" allowOverlap="1" wp14:anchorId="6C5E65B3" wp14:editId="786B3AD3">
          <wp:simplePos x="0" y="0"/>
          <wp:positionH relativeFrom="page">
            <wp:align>left</wp:align>
          </wp:positionH>
          <wp:positionV relativeFrom="paragraph">
            <wp:posOffset>-447040</wp:posOffset>
          </wp:positionV>
          <wp:extent cx="2428875" cy="1057275"/>
          <wp:effectExtent l="0" t="0" r="9525" b="9525"/>
          <wp:wrapSquare wrapText="bothSides"/>
          <wp:docPr id="161720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9363"/>
                  <a:stretch/>
                </pic:blipFill>
                <pic:spPr bwMode="auto">
                  <a:xfrm>
                    <a:off x="0" y="0"/>
                    <a:ext cx="2428875" cy="10572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A047ABD" w14:textId="2961AC3F" w:rsidR="00CC5F01" w:rsidRDefault="00CC5F01">
    <w:pPr>
      <w:pStyle w:val="Header"/>
    </w:pPr>
    <w:r>
      <w:br/>
    </w:r>
  </w:p>
  <w:p w14:paraId="2D2C134A" w14:textId="77777777" w:rsidR="00CC5F01" w:rsidRDefault="00CC5F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B14824"/>
    <w:multiLevelType w:val="hybridMultilevel"/>
    <w:tmpl w:val="AF4ECF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93E35C4"/>
    <w:multiLevelType w:val="hybridMultilevel"/>
    <w:tmpl w:val="68CCE3A4"/>
    <w:lvl w:ilvl="0" w:tplc="6D88592C">
      <w:numFmt w:val="bullet"/>
      <w:lvlText w:val="-"/>
      <w:lvlJc w:val="left"/>
      <w:pPr>
        <w:ind w:left="1800" w:hanging="360"/>
      </w:pPr>
      <w:rPr>
        <w:rFonts w:ascii="Calibri" w:eastAsiaTheme="minorHAnsi" w:hAnsi="Calibri" w:cs="Calibri"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3" w15:restartNumberingAfterBreak="0">
    <w:nsid w:val="098D059C"/>
    <w:multiLevelType w:val="hybridMultilevel"/>
    <w:tmpl w:val="6E6ED654"/>
    <w:lvl w:ilvl="0" w:tplc="6D88592C">
      <w:numFmt w:val="bullet"/>
      <w:lvlText w:val="-"/>
      <w:lvlJc w:val="left"/>
      <w:pPr>
        <w:ind w:left="1848" w:hanging="360"/>
      </w:pPr>
      <w:rPr>
        <w:rFonts w:ascii="Calibri" w:eastAsiaTheme="minorHAnsi" w:hAnsi="Calibri" w:cs="Calibri" w:hint="default"/>
      </w:rPr>
    </w:lvl>
    <w:lvl w:ilvl="1" w:tplc="FFFFFFFF" w:tentative="1">
      <w:start w:val="1"/>
      <w:numFmt w:val="bullet"/>
      <w:lvlText w:val="o"/>
      <w:lvlJc w:val="left"/>
      <w:pPr>
        <w:ind w:left="2568" w:hanging="360"/>
      </w:pPr>
      <w:rPr>
        <w:rFonts w:ascii="Courier New" w:hAnsi="Courier New" w:cs="Courier New" w:hint="default"/>
      </w:rPr>
    </w:lvl>
    <w:lvl w:ilvl="2" w:tplc="FFFFFFFF" w:tentative="1">
      <w:start w:val="1"/>
      <w:numFmt w:val="bullet"/>
      <w:lvlText w:val=""/>
      <w:lvlJc w:val="left"/>
      <w:pPr>
        <w:ind w:left="3288" w:hanging="360"/>
      </w:pPr>
      <w:rPr>
        <w:rFonts w:ascii="Wingdings" w:hAnsi="Wingdings" w:hint="default"/>
      </w:rPr>
    </w:lvl>
    <w:lvl w:ilvl="3" w:tplc="FFFFFFFF" w:tentative="1">
      <w:start w:val="1"/>
      <w:numFmt w:val="bullet"/>
      <w:lvlText w:val=""/>
      <w:lvlJc w:val="left"/>
      <w:pPr>
        <w:ind w:left="4008" w:hanging="360"/>
      </w:pPr>
      <w:rPr>
        <w:rFonts w:ascii="Symbol" w:hAnsi="Symbol" w:hint="default"/>
      </w:rPr>
    </w:lvl>
    <w:lvl w:ilvl="4" w:tplc="FFFFFFFF" w:tentative="1">
      <w:start w:val="1"/>
      <w:numFmt w:val="bullet"/>
      <w:lvlText w:val="o"/>
      <w:lvlJc w:val="left"/>
      <w:pPr>
        <w:ind w:left="4728" w:hanging="360"/>
      </w:pPr>
      <w:rPr>
        <w:rFonts w:ascii="Courier New" w:hAnsi="Courier New" w:cs="Courier New" w:hint="default"/>
      </w:rPr>
    </w:lvl>
    <w:lvl w:ilvl="5" w:tplc="FFFFFFFF" w:tentative="1">
      <w:start w:val="1"/>
      <w:numFmt w:val="bullet"/>
      <w:lvlText w:val=""/>
      <w:lvlJc w:val="left"/>
      <w:pPr>
        <w:ind w:left="5448" w:hanging="360"/>
      </w:pPr>
      <w:rPr>
        <w:rFonts w:ascii="Wingdings" w:hAnsi="Wingdings" w:hint="default"/>
      </w:rPr>
    </w:lvl>
    <w:lvl w:ilvl="6" w:tplc="FFFFFFFF" w:tentative="1">
      <w:start w:val="1"/>
      <w:numFmt w:val="bullet"/>
      <w:lvlText w:val=""/>
      <w:lvlJc w:val="left"/>
      <w:pPr>
        <w:ind w:left="6168" w:hanging="360"/>
      </w:pPr>
      <w:rPr>
        <w:rFonts w:ascii="Symbol" w:hAnsi="Symbol" w:hint="default"/>
      </w:rPr>
    </w:lvl>
    <w:lvl w:ilvl="7" w:tplc="FFFFFFFF" w:tentative="1">
      <w:start w:val="1"/>
      <w:numFmt w:val="bullet"/>
      <w:lvlText w:val="o"/>
      <w:lvlJc w:val="left"/>
      <w:pPr>
        <w:ind w:left="6888" w:hanging="360"/>
      </w:pPr>
      <w:rPr>
        <w:rFonts w:ascii="Courier New" w:hAnsi="Courier New" w:cs="Courier New" w:hint="default"/>
      </w:rPr>
    </w:lvl>
    <w:lvl w:ilvl="8" w:tplc="FFFFFFFF" w:tentative="1">
      <w:start w:val="1"/>
      <w:numFmt w:val="bullet"/>
      <w:lvlText w:val=""/>
      <w:lvlJc w:val="left"/>
      <w:pPr>
        <w:ind w:left="7608" w:hanging="360"/>
      </w:pPr>
      <w:rPr>
        <w:rFonts w:ascii="Wingdings" w:hAnsi="Wingdings" w:hint="default"/>
      </w:rPr>
    </w:lvl>
  </w:abstractNum>
  <w:abstractNum w:abstractNumId="4" w15:restartNumberingAfterBreak="0">
    <w:nsid w:val="0B817CF1"/>
    <w:multiLevelType w:val="hybridMultilevel"/>
    <w:tmpl w:val="3B1AA0C2"/>
    <w:lvl w:ilvl="0" w:tplc="08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0EE46A95"/>
    <w:multiLevelType w:val="hybridMultilevel"/>
    <w:tmpl w:val="4816C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357650"/>
    <w:multiLevelType w:val="hybridMultilevel"/>
    <w:tmpl w:val="34002B4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895B86"/>
    <w:multiLevelType w:val="hybridMultilevel"/>
    <w:tmpl w:val="DC8A46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2B593C"/>
    <w:multiLevelType w:val="hybridMultilevel"/>
    <w:tmpl w:val="3766D204"/>
    <w:lvl w:ilvl="0" w:tplc="08090001">
      <w:start w:val="1"/>
      <w:numFmt w:val="bullet"/>
      <w:lvlText w:val=""/>
      <w:lvlJc w:val="left"/>
      <w:pPr>
        <w:ind w:left="833" w:hanging="360"/>
      </w:pPr>
      <w:rPr>
        <w:rFonts w:ascii="Symbol" w:hAnsi="Symbol" w:hint="default"/>
      </w:rPr>
    </w:lvl>
    <w:lvl w:ilvl="1" w:tplc="08090003">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9" w15:restartNumberingAfterBreak="0">
    <w:nsid w:val="2090729B"/>
    <w:multiLevelType w:val="hybridMultilevel"/>
    <w:tmpl w:val="70108EB0"/>
    <w:lvl w:ilvl="0" w:tplc="08090001">
      <w:start w:val="1"/>
      <w:numFmt w:val="bullet"/>
      <w:lvlText w:val=""/>
      <w:lvlJc w:val="left"/>
      <w:pPr>
        <w:ind w:left="-92" w:hanging="360"/>
      </w:pPr>
      <w:rPr>
        <w:rFonts w:ascii="Symbol" w:hAnsi="Symbol" w:hint="default"/>
      </w:rPr>
    </w:lvl>
    <w:lvl w:ilvl="1" w:tplc="08090003" w:tentative="1">
      <w:start w:val="1"/>
      <w:numFmt w:val="bullet"/>
      <w:lvlText w:val="o"/>
      <w:lvlJc w:val="left"/>
      <w:pPr>
        <w:ind w:left="628" w:hanging="360"/>
      </w:pPr>
      <w:rPr>
        <w:rFonts w:ascii="Courier New" w:hAnsi="Courier New" w:cs="Courier New" w:hint="default"/>
      </w:rPr>
    </w:lvl>
    <w:lvl w:ilvl="2" w:tplc="08090005" w:tentative="1">
      <w:start w:val="1"/>
      <w:numFmt w:val="bullet"/>
      <w:lvlText w:val=""/>
      <w:lvlJc w:val="left"/>
      <w:pPr>
        <w:ind w:left="1348" w:hanging="360"/>
      </w:pPr>
      <w:rPr>
        <w:rFonts w:ascii="Wingdings" w:hAnsi="Wingdings" w:hint="default"/>
      </w:rPr>
    </w:lvl>
    <w:lvl w:ilvl="3" w:tplc="08090001" w:tentative="1">
      <w:start w:val="1"/>
      <w:numFmt w:val="bullet"/>
      <w:lvlText w:val=""/>
      <w:lvlJc w:val="left"/>
      <w:pPr>
        <w:ind w:left="2068" w:hanging="360"/>
      </w:pPr>
      <w:rPr>
        <w:rFonts w:ascii="Symbol" w:hAnsi="Symbol" w:hint="default"/>
      </w:rPr>
    </w:lvl>
    <w:lvl w:ilvl="4" w:tplc="08090003" w:tentative="1">
      <w:start w:val="1"/>
      <w:numFmt w:val="bullet"/>
      <w:lvlText w:val="o"/>
      <w:lvlJc w:val="left"/>
      <w:pPr>
        <w:ind w:left="2788" w:hanging="360"/>
      </w:pPr>
      <w:rPr>
        <w:rFonts w:ascii="Courier New" w:hAnsi="Courier New" w:cs="Courier New" w:hint="default"/>
      </w:rPr>
    </w:lvl>
    <w:lvl w:ilvl="5" w:tplc="08090005" w:tentative="1">
      <w:start w:val="1"/>
      <w:numFmt w:val="bullet"/>
      <w:lvlText w:val=""/>
      <w:lvlJc w:val="left"/>
      <w:pPr>
        <w:ind w:left="3508" w:hanging="360"/>
      </w:pPr>
      <w:rPr>
        <w:rFonts w:ascii="Wingdings" w:hAnsi="Wingdings" w:hint="default"/>
      </w:rPr>
    </w:lvl>
    <w:lvl w:ilvl="6" w:tplc="08090001" w:tentative="1">
      <w:start w:val="1"/>
      <w:numFmt w:val="bullet"/>
      <w:lvlText w:val=""/>
      <w:lvlJc w:val="left"/>
      <w:pPr>
        <w:ind w:left="4228" w:hanging="360"/>
      </w:pPr>
      <w:rPr>
        <w:rFonts w:ascii="Symbol" w:hAnsi="Symbol" w:hint="default"/>
      </w:rPr>
    </w:lvl>
    <w:lvl w:ilvl="7" w:tplc="08090003" w:tentative="1">
      <w:start w:val="1"/>
      <w:numFmt w:val="bullet"/>
      <w:lvlText w:val="o"/>
      <w:lvlJc w:val="left"/>
      <w:pPr>
        <w:ind w:left="4948" w:hanging="360"/>
      </w:pPr>
      <w:rPr>
        <w:rFonts w:ascii="Courier New" w:hAnsi="Courier New" w:cs="Courier New" w:hint="default"/>
      </w:rPr>
    </w:lvl>
    <w:lvl w:ilvl="8" w:tplc="08090005" w:tentative="1">
      <w:start w:val="1"/>
      <w:numFmt w:val="bullet"/>
      <w:lvlText w:val=""/>
      <w:lvlJc w:val="left"/>
      <w:pPr>
        <w:ind w:left="5668" w:hanging="360"/>
      </w:pPr>
      <w:rPr>
        <w:rFonts w:ascii="Wingdings" w:hAnsi="Wingdings" w:hint="default"/>
      </w:rPr>
    </w:lvl>
  </w:abstractNum>
  <w:abstractNum w:abstractNumId="10" w15:restartNumberingAfterBreak="0">
    <w:nsid w:val="22A30F9D"/>
    <w:multiLevelType w:val="hybridMultilevel"/>
    <w:tmpl w:val="1368EA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214BF4"/>
    <w:multiLevelType w:val="hybridMultilevel"/>
    <w:tmpl w:val="F92CCA12"/>
    <w:lvl w:ilvl="0" w:tplc="160881E0">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4F87C39"/>
    <w:multiLevelType w:val="hybridMultilevel"/>
    <w:tmpl w:val="BACA4DAA"/>
    <w:lvl w:ilvl="0" w:tplc="08090001">
      <w:start w:val="1"/>
      <w:numFmt w:val="bullet"/>
      <w:lvlText w:val=""/>
      <w:lvlJc w:val="left"/>
      <w:pPr>
        <w:ind w:left="720" w:hanging="360"/>
      </w:pPr>
      <w:rPr>
        <w:rFonts w:ascii="Symbol" w:hAnsi="Symbol" w:hint="default"/>
        <w:b w:val="0"/>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35A34"/>
    <w:multiLevelType w:val="hybridMultilevel"/>
    <w:tmpl w:val="D4348984"/>
    <w:lvl w:ilvl="0" w:tplc="6D88592C">
      <w:numFmt w:val="bullet"/>
      <w:lvlText w:val="-"/>
      <w:lvlJc w:val="left"/>
      <w:pPr>
        <w:ind w:left="720" w:hanging="360"/>
      </w:pPr>
      <w:rPr>
        <w:rFonts w:ascii="Calibri" w:eastAsiaTheme="minorHAnsi" w:hAnsi="Calibri" w:cs="Calibri"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B004B18"/>
    <w:multiLevelType w:val="hybridMultilevel"/>
    <w:tmpl w:val="92E605CA"/>
    <w:lvl w:ilvl="0" w:tplc="08090001">
      <w:start w:val="1"/>
      <w:numFmt w:val="bullet"/>
      <w:lvlText w:val=""/>
      <w:lvlJc w:val="left"/>
      <w:pPr>
        <w:ind w:left="1434" w:hanging="360"/>
      </w:pPr>
      <w:rPr>
        <w:rFonts w:ascii="Symbol" w:hAnsi="Symbol" w:hint="default"/>
      </w:rPr>
    </w:lvl>
    <w:lvl w:ilvl="1" w:tplc="FFFFFFFF" w:tentative="1">
      <w:start w:val="1"/>
      <w:numFmt w:val="bullet"/>
      <w:lvlText w:val="o"/>
      <w:lvlJc w:val="left"/>
      <w:pPr>
        <w:ind w:left="2154" w:hanging="360"/>
      </w:pPr>
      <w:rPr>
        <w:rFonts w:ascii="Courier New" w:hAnsi="Courier New" w:cs="Courier New" w:hint="default"/>
      </w:rPr>
    </w:lvl>
    <w:lvl w:ilvl="2" w:tplc="FFFFFFFF" w:tentative="1">
      <w:start w:val="1"/>
      <w:numFmt w:val="bullet"/>
      <w:lvlText w:val=""/>
      <w:lvlJc w:val="left"/>
      <w:pPr>
        <w:ind w:left="2874" w:hanging="360"/>
      </w:pPr>
      <w:rPr>
        <w:rFonts w:ascii="Wingdings" w:hAnsi="Wingdings" w:hint="default"/>
      </w:rPr>
    </w:lvl>
    <w:lvl w:ilvl="3" w:tplc="FFFFFFFF" w:tentative="1">
      <w:start w:val="1"/>
      <w:numFmt w:val="bullet"/>
      <w:lvlText w:val=""/>
      <w:lvlJc w:val="left"/>
      <w:pPr>
        <w:ind w:left="3594" w:hanging="360"/>
      </w:pPr>
      <w:rPr>
        <w:rFonts w:ascii="Symbol" w:hAnsi="Symbol" w:hint="default"/>
      </w:rPr>
    </w:lvl>
    <w:lvl w:ilvl="4" w:tplc="FFFFFFFF" w:tentative="1">
      <w:start w:val="1"/>
      <w:numFmt w:val="bullet"/>
      <w:lvlText w:val="o"/>
      <w:lvlJc w:val="left"/>
      <w:pPr>
        <w:ind w:left="4314" w:hanging="360"/>
      </w:pPr>
      <w:rPr>
        <w:rFonts w:ascii="Courier New" w:hAnsi="Courier New" w:cs="Courier New" w:hint="default"/>
      </w:rPr>
    </w:lvl>
    <w:lvl w:ilvl="5" w:tplc="FFFFFFFF" w:tentative="1">
      <w:start w:val="1"/>
      <w:numFmt w:val="bullet"/>
      <w:lvlText w:val=""/>
      <w:lvlJc w:val="left"/>
      <w:pPr>
        <w:ind w:left="5034" w:hanging="360"/>
      </w:pPr>
      <w:rPr>
        <w:rFonts w:ascii="Wingdings" w:hAnsi="Wingdings" w:hint="default"/>
      </w:rPr>
    </w:lvl>
    <w:lvl w:ilvl="6" w:tplc="FFFFFFFF" w:tentative="1">
      <w:start w:val="1"/>
      <w:numFmt w:val="bullet"/>
      <w:lvlText w:val=""/>
      <w:lvlJc w:val="left"/>
      <w:pPr>
        <w:ind w:left="5754" w:hanging="360"/>
      </w:pPr>
      <w:rPr>
        <w:rFonts w:ascii="Symbol" w:hAnsi="Symbol" w:hint="default"/>
      </w:rPr>
    </w:lvl>
    <w:lvl w:ilvl="7" w:tplc="FFFFFFFF" w:tentative="1">
      <w:start w:val="1"/>
      <w:numFmt w:val="bullet"/>
      <w:lvlText w:val="o"/>
      <w:lvlJc w:val="left"/>
      <w:pPr>
        <w:ind w:left="6474" w:hanging="360"/>
      </w:pPr>
      <w:rPr>
        <w:rFonts w:ascii="Courier New" w:hAnsi="Courier New" w:cs="Courier New" w:hint="default"/>
      </w:rPr>
    </w:lvl>
    <w:lvl w:ilvl="8" w:tplc="FFFFFFFF" w:tentative="1">
      <w:start w:val="1"/>
      <w:numFmt w:val="bullet"/>
      <w:lvlText w:val=""/>
      <w:lvlJc w:val="left"/>
      <w:pPr>
        <w:ind w:left="7194" w:hanging="360"/>
      </w:pPr>
      <w:rPr>
        <w:rFonts w:ascii="Wingdings" w:hAnsi="Wingdings" w:hint="default"/>
      </w:rPr>
    </w:lvl>
  </w:abstractNum>
  <w:abstractNum w:abstractNumId="15" w15:restartNumberingAfterBreak="0">
    <w:nsid w:val="2F8E2354"/>
    <w:multiLevelType w:val="hybridMultilevel"/>
    <w:tmpl w:val="2236BA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15553D3"/>
    <w:multiLevelType w:val="hybridMultilevel"/>
    <w:tmpl w:val="B510BB2A"/>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3EA4AFB"/>
    <w:multiLevelType w:val="hybridMultilevel"/>
    <w:tmpl w:val="7BA839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6231F52"/>
    <w:multiLevelType w:val="hybridMultilevel"/>
    <w:tmpl w:val="6CEE753E"/>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19" w15:restartNumberingAfterBreak="0">
    <w:nsid w:val="3A8A7B34"/>
    <w:multiLevelType w:val="hybridMultilevel"/>
    <w:tmpl w:val="ABDEE80E"/>
    <w:lvl w:ilvl="0" w:tplc="CDBEAD1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AB44D2E"/>
    <w:multiLevelType w:val="hybridMultilevel"/>
    <w:tmpl w:val="17CEAE92"/>
    <w:lvl w:ilvl="0" w:tplc="83EC7E98">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AD361A5"/>
    <w:multiLevelType w:val="hybridMultilevel"/>
    <w:tmpl w:val="8EA85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FA60ABB"/>
    <w:multiLevelType w:val="hybridMultilevel"/>
    <w:tmpl w:val="68260A0E"/>
    <w:lvl w:ilvl="0" w:tplc="08090003">
      <w:start w:val="1"/>
      <w:numFmt w:val="bullet"/>
      <w:lvlText w:val="o"/>
      <w:lvlJc w:val="left"/>
      <w:pPr>
        <w:ind w:left="833" w:hanging="360"/>
      </w:pPr>
      <w:rPr>
        <w:rFonts w:ascii="Courier New" w:hAnsi="Courier New" w:cs="Courier New" w:hint="default"/>
      </w:rPr>
    </w:lvl>
    <w:lvl w:ilvl="1" w:tplc="FFFFFFFF">
      <w:start w:val="1"/>
      <w:numFmt w:val="bullet"/>
      <w:lvlText w:val="o"/>
      <w:lvlJc w:val="left"/>
      <w:pPr>
        <w:ind w:left="1553" w:hanging="360"/>
      </w:pPr>
      <w:rPr>
        <w:rFonts w:ascii="Courier New" w:hAnsi="Courier New" w:cs="Courier New" w:hint="default"/>
      </w:rPr>
    </w:lvl>
    <w:lvl w:ilvl="2" w:tplc="FFFFFFFF" w:tentative="1">
      <w:start w:val="1"/>
      <w:numFmt w:val="bullet"/>
      <w:lvlText w:val=""/>
      <w:lvlJc w:val="left"/>
      <w:pPr>
        <w:ind w:left="2273" w:hanging="360"/>
      </w:pPr>
      <w:rPr>
        <w:rFonts w:ascii="Wingdings" w:hAnsi="Wingdings" w:hint="default"/>
      </w:rPr>
    </w:lvl>
    <w:lvl w:ilvl="3" w:tplc="FFFFFFFF" w:tentative="1">
      <w:start w:val="1"/>
      <w:numFmt w:val="bullet"/>
      <w:lvlText w:val=""/>
      <w:lvlJc w:val="left"/>
      <w:pPr>
        <w:ind w:left="2993" w:hanging="360"/>
      </w:pPr>
      <w:rPr>
        <w:rFonts w:ascii="Symbol" w:hAnsi="Symbol" w:hint="default"/>
      </w:rPr>
    </w:lvl>
    <w:lvl w:ilvl="4" w:tplc="FFFFFFFF" w:tentative="1">
      <w:start w:val="1"/>
      <w:numFmt w:val="bullet"/>
      <w:lvlText w:val="o"/>
      <w:lvlJc w:val="left"/>
      <w:pPr>
        <w:ind w:left="3713" w:hanging="360"/>
      </w:pPr>
      <w:rPr>
        <w:rFonts w:ascii="Courier New" w:hAnsi="Courier New" w:cs="Courier New" w:hint="default"/>
      </w:rPr>
    </w:lvl>
    <w:lvl w:ilvl="5" w:tplc="FFFFFFFF" w:tentative="1">
      <w:start w:val="1"/>
      <w:numFmt w:val="bullet"/>
      <w:lvlText w:val=""/>
      <w:lvlJc w:val="left"/>
      <w:pPr>
        <w:ind w:left="4433" w:hanging="360"/>
      </w:pPr>
      <w:rPr>
        <w:rFonts w:ascii="Wingdings" w:hAnsi="Wingdings" w:hint="default"/>
      </w:rPr>
    </w:lvl>
    <w:lvl w:ilvl="6" w:tplc="FFFFFFFF" w:tentative="1">
      <w:start w:val="1"/>
      <w:numFmt w:val="bullet"/>
      <w:lvlText w:val=""/>
      <w:lvlJc w:val="left"/>
      <w:pPr>
        <w:ind w:left="5153" w:hanging="360"/>
      </w:pPr>
      <w:rPr>
        <w:rFonts w:ascii="Symbol" w:hAnsi="Symbol" w:hint="default"/>
      </w:rPr>
    </w:lvl>
    <w:lvl w:ilvl="7" w:tplc="FFFFFFFF" w:tentative="1">
      <w:start w:val="1"/>
      <w:numFmt w:val="bullet"/>
      <w:lvlText w:val="o"/>
      <w:lvlJc w:val="left"/>
      <w:pPr>
        <w:ind w:left="5873" w:hanging="360"/>
      </w:pPr>
      <w:rPr>
        <w:rFonts w:ascii="Courier New" w:hAnsi="Courier New" w:cs="Courier New" w:hint="default"/>
      </w:rPr>
    </w:lvl>
    <w:lvl w:ilvl="8" w:tplc="FFFFFFFF" w:tentative="1">
      <w:start w:val="1"/>
      <w:numFmt w:val="bullet"/>
      <w:lvlText w:val=""/>
      <w:lvlJc w:val="left"/>
      <w:pPr>
        <w:ind w:left="6593" w:hanging="360"/>
      </w:pPr>
      <w:rPr>
        <w:rFonts w:ascii="Wingdings" w:hAnsi="Wingdings" w:hint="default"/>
      </w:rPr>
    </w:lvl>
  </w:abstractNum>
  <w:abstractNum w:abstractNumId="23" w15:restartNumberingAfterBreak="0">
    <w:nsid w:val="43A722BC"/>
    <w:multiLevelType w:val="hybridMultilevel"/>
    <w:tmpl w:val="5AD647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557656F"/>
    <w:multiLevelType w:val="multilevel"/>
    <w:tmpl w:val="64E62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86E699D"/>
    <w:multiLevelType w:val="hybridMultilevel"/>
    <w:tmpl w:val="E1982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BF835F7"/>
    <w:multiLevelType w:val="multilevel"/>
    <w:tmpl w:val="FF2ABAEE"/>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2160"/>
        </w:tabs>
        <w:ind w:left="2160" w:hanging="360"/>
      </w:pPr>
      <w:rPr>
        <w:rFonts w:ascii="Wingdings" w:hAnsi="Wingdings" w:hint="default"/>
        <w:sz w:val="20"/>
      </w:rPr>
    </w:lvl>
    <w:lvl w:ilvl="4" w:tentative="1">
      <w:start w:val="1"/>
      <w:numFmt w:val="bullet"/>
      <w:lvlText w:val=""/>
      <w:lvlJc w:val="left"/>
      <w:pPr>
        <w:tabs>
          <w:tab w:val="num" w:pos="2880"/>
        </w:tabs>
        <w:ind w:left="2880" w:hanging="360"/>
      </w:pPr>
      <w:rPr>
        <w:rFonts w:ascii="Wingdings" w:hAnsi="Wingdings" w:hint="default"/>
        <w:sz w:val="20"/>
      </w:rPr>
    </w:lvl>
    <w:lvl w:ilvl="5" w:tentative="1">
      <w:start w:val="1"/>
      <w:numFmt w:val="bullet"/>
      <w:lvlText w:val=""/>
      <w:lvlJc w:val="left"/>
      <w:pPr>
        <w:tabs>
          <w:tab w:val="num" w:pos="3600"/>
        </w:tabs>
        <w:ind w:left="3600" w:hanging="360"/>
      </w:pPr>
      <w:rPr>
        <w:rFonts w:ascii="Wingdings" w:hAnsi="Wingdings" w:hint="default"/>
        <w:sz w:val="20"/>
      </w:rPr>
    </w:lvl>
    <w:lvl w:ilvl="6" w:tentative="1">
      <w:start w:val="1"/>
      <w:numFmt w:val="bullet"/>
      <w:lvlText w:val=""/>
      <w:lvlJc w:val="left"/>
      <w:pPr>
        <w:tabs>
          <w:tab w:val="num" w:pos="4320"/>
        </w:tabs>
        <w:ind w:left="4320" w:hanging="360"/>
      </w:pPr>
      <w:rPr>
        <w:rFonts w:ascii="Wingdings" w:hAnsi="Wingdings" w:hint="default"/>
        <w:sz w:val="20"/>
      </w:rPr>
    </w:lvl>
    <w:lvl w:ilvl="7" w:tentative="1">
      <w:start w:val="1"/>
      <w:numFmt w:val="bullet"/>
      <w:lvlText w:val=""/>
      <w:lvlJc w:val="left"/>
      <w:pPr>
        <w:tabs>
          <w:tab w:val="num" w:pos="5040"/>
        </w:tabs>
        <w:ind w:left="5040" w:hanging="360"/>
      </w:pPr>
      <w:rPr>
        <w:rFonts w:ascii="Wingdings" w:hAnsi="Wingdings" w:hint="default"/>
        <w:sz w:val="20"/>
      </w:rPr>
    </w:lvl>
    <w:lvl w:ilvl="8" w:tentative="1">
      <w:start w:val="1"/>
      <w:numFmt w:val="bullet"/>
      <w:lvlText w:val=""/>
      <w:lvlJc w:val="left"/>
      <w:pPr>
        <w:tabs>
          <w:tab w:val="num" w:pos="5760"/>
        </w:tabs>
        <w:ind w:left="5760" w:hanging="360"/>
      </w:pPr>
      <w:rPr>
        <w:rFonts w:ascii="Wingdings" w:hAnsi="Wingdings" w:hint="default"/>
        <w:sz w:val="20"/>
      </w:rPr>
    </w:lvl>
  </w:abstractNum>
  <w:abstractNum w:abstractNumId="27" w15:restartNumberingAfterBreak="0">
    <w:nsid w:val="4FD01445"/>
    <w:multiLevelType w:val="hybridMultilevel"/>
    <w:tmpl w:val="CDF030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E92FBF"/>
    <w:multiLevelType w:val="hybridMultilevel"/>
    <w:tmpl w:val="8CA896F8"/>
    <w:lvl w:ilvl="0" w:tplc="CDBEAD14">
      <w:start w:val="1"/>
      <w:numFmt w:val="bullet"/>
      <w:lvlText w:val=""/>
      <w:lvlJc w:val="left"/>
      <w:pPr>
        <w:tabs>
          <w:tab w:val="num" w:pos="284"/>
        </w:tabs>
        <w:ind w:left="0" w:firstLine="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A1107BC"/>
    <w:multiLevelType w:val="multilevel"/>
    <w:tmpl w:val="BF001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66372E"/>
    <w:multiLevelType w:val="hybridMultilevel"/>
    <w:tmpl w:val="3A6808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C2001BB"/>
    <w:multiLevelType w:val="hybridMultilevel"/>
    <w:tmpl w:val="8DE071D2"/>
    <w:lvl w:ilvl="0" w:tplc="08090001">
      <w:start w:val="1"/>
      <w:numFmt w:val="bullet"/>
      <w:lvlText w:val=""/>
      <w:lvlJc w:val="left"/>
      <w:pPr>
        <w:ind w:left="833" w:hanging="360"/>
      </w:pPr>
      <w:rPr>
        <w:rFonts w:ascii="Symbol" w:hAnsi="Symbol" w:hint="default"/>
      </w:rPr>
    </w:lvl>
    <w:lvl w:ilvl="1" w:tplc="FFFFFFFF">
      <w:start w:val="1"/>
      <w:numFmt w:val="bullet"/>
      <w:lvlText w:val="o"/>
      <w:lvlJc w:val="left"/>
      <w:pPr>
        <w:ind w:left="1553" w:hanging="360"/>
      </w:pPr>
      <w:rPr>
        <w:rFonts w:ascii="Courier New" w:hAnsi="Courier New" w:cs="Courier New" w:hint="default"/>
      </w:rPr>
    </w:lvl>
    <w:lvl w:ilvl="2" w:tplc="FFFFFFFF" w:tentative="1">
      <w:start w:val="1"/>
      <w:numFmt w:val="bullet"/>
      <w:lvlText w:val=""/>
      <w:lvlJc w:val="left"/>
      <w:pPr>
        <w:ind w:left="2273" w:hanging="360"/>
      </w:pPr>
      <w:rPr>
        <w:rFonts w:ascii="Wingdings" w:hAnsi="Wingdings" w:hint="default"/>
      </w:rPr>
    </w:lvl>
    <w:lvl w:ilvl="3" w:tplc="FFFFFFFF" w:tentative="1">
      <w:start w:val="1"/>
      <w:numFmt w:val="bullet"/>
      <w:lvlText w:val=""/>
      <w:lvlJc w:val="left"/>
      <w:pPr>
        <w:ind w:left="2993" w:hanging="360"/>
      </w:pPr>
      <w:rPr>
        <w:rFonts w:ascii="Symbol" w:hAnsi="Symbol" w:hint="default"/>
      </w:rPr>
    </w:lvl>
    <w:lvl w:ilvl="4" w:tplc="FFFFFFFF" w:tentative="1">
      <w:start w:val="1"/>
      <w:numFmt w:val="bullet"/>
      <w:lvlText w:val="o"/>
      <w:lvlJc w:val="left"/>
      <w:pPr>
        <w:ind w:left="3713" w:hanging="360"/>
      </w:pPr>
      <w:rPr>
        <w:rFonts w:ascii="Courier New" w:hAnsi="Courier New" w:cs="Courier New" w:hint="default"/>
      </w:rPr>
    </w:lvl>
    <w:lvl w:ilvl="5" w:tplc="FFFFFFFF" w:tentative="1">
      <w:start w:val="1"/>
      <w:numFmt w:val="bullet"/>
      <w:lvlText w:val=""/>
      <w:lvlJc w:val="left"/>
      <w:pPr>
        <w:ind w:left="4433" w:hanging="360"/>
      </w:pPr>
      <w:rPr>
        <w:rFonts w:ascii="Wingdings" w:hAnsi="Wingdings" w:hint="default"/>
      </w:rPr>
    </w:lvl>
    <w:lvl w:ilvl="6" w:tplc="FFFFFFFF" w:tentative="1">
      <w:start w:val="1"/>
      <w:numFmt w:val="bullet"/>
      <w:lvlText w:val=""/>
      <w:lvlJc w:val="left"/>
      <w:pPr>
        <w:ind w:left="5153" w:hanging="360"/>
      </w:pPr>
      <w:rPr>
        <w:rFonts w:ascii="Symbol" w:hAnsi="Symbol" w:hint="default"/>
      </w:rPr>
    </w:lvl>
    <w:lvl w:ilvl="7" w:tplc="FFFFFFFF" w:tentative="1">
      <w:start w:val="1"/>
      <w:numFmt w:val="bullet"/>
      <w:lvlText w:val="o"/>
      <w:lvlJc w:val="left"/>
      <w:pPr>
        <w:ind w:left="5873" w:hanging="360"/>
      </w:pPr>
      <w:rPr>
        <w:rFonts w:ascii="Courier New" w:hAnsi="Courier New" w:cs="Courier New" w:hint="default"/>
      </w:rPr>
    </w:lvl>
    <w:lvl w:ilvl="8" w:tplc="FFFFFFFF" w:tentative="1">
      <w:start w:val="1"/>
      <w:numFmt w:val="bullet"/>
      <w:lvlText w:val=""/>
      <w:lvlJc w:val="left"/>
      <w:pPr>
        <w:ind w:left="6593" w:hanging="360"/>
      </w:pPr>
      <w:rPr>
        <w:rFonts w:ascii="Wingdings" w:hAnsi="Wingdings" w:hint="default"/>
      </w:rPr>
    </w:lvl>
  </w:abstractNum>
  <w:abstractNum w:abstractNumId="32" w15:restartNumberingAfterBreak="0">
    <w:nsid w:val="5C5A3EFC"/>
    <w:multiLevelType w:val="hybridMultilevel"/>
    <w:tmpl w:val="F5A205A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6809621F"/>
    <w:multiLevelType w:val="hybridMultilevel"/>
    <w:tmpl w:val="2306E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B30BDD"/>
    <w:multiLevelType w:val="hybridMultilevel"/>
    <w:tmpl w:val="28F6DC80"/>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741639F3"/>
    <w:multiLevelType w:val="hybridMultilevel"/>
    <w:tmpl w:val="C024B46A"/>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36" w15:restartNumberingAfterBreak="0">
    <w:nsid w:val="7C8F43D5"/>
    <w:multiLevelType w:val="hybridMultilevel"/>
    <w:tmpl w:val="1ADCD93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7D532C9F"/>
    <w:multiLevelType w:val="hybridMultilevel"/>
    <w:tmpl w:val="28361E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FA83178"/>
    <w:multiLevelType w:val="hybridMultilevel"/>
    <w:tmpl w:val="150832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99623440">
    <w:abstractNumId w:val="26"/>
  </w:num>
  <w:num w:numId="2" w16cid:durableId="1590234180">
    <w:abstractNumId w:val="29"/>
  </w:num>
  <w:num w:numId="3" w16cid:durableId="274364147">
    <w:abstractNumId w:val="24"/>
  </w:num>
  <w:num w:numId="4" w16cid:durableId="665284452">
    <w:abstractNumId w:val="16"/>
  </w:num>
  <w:num w:numId="5" w16cid:durableId="258873192">
    <w:abstractNumId w:val="28"/>
  </w:num>
  <w:num w:numId="6" w16cid:durableId="1682584186">
    <w:abstractNumId w:val="8"/>
  </w:num>
  <w:num w:numId="7" w16cid:durableId="664556758">
    <w:abstractNumId w:val="12"/>
  </w:num>
  <w:num w:numId="8" w16cid:durableId="2085831457">
    <w:abstractNumId w:val="9"/>
  </w:num>
  <w:num w:numId="9" w16cid:durableId="173230120">
    <w:abstractNumId w:val="35"/>
  </w:num>
  <w:num w:numId="10" w16cid:durableId="219177963">
    <w:abstractNumId w:val="23"/>
  </w:num>
  <w:num w:numId="11" w16cid:durableId="1391229280">
    <w:abstractNumId w:val="7"/>
  </w:num>
  <w:num w:numId="12" w16cid:durableId="1433551116">
    <w:abstractNumId w:val="3"/>
  </w:num>
  <w:num w:numId="13" w16cid:durableId="1413157820">
    <w:abstractNumId w:val="2"/>
  </w:num>
  <w:num w:numId="14" w16cid:durableId="415247681">
    <w:abstractNumId w:val="27"/>
  </w:num>
  <w:num w:numId="15" w16cid:durableId="1894149819">
    <w:abstractNumId w:val="30"/>
  </w:num>
  <w:num w:numId="16" w16cid:durableId="558903790">
    <w:abstractNumId w:val="14"/>
  </w:num>
  <w:num w:numId="17" w16cid:durableId="1243492382">
    <w:abstractNumId w:val="22"/>
  </w:num>
  <w:num w:numId="18" w16cid:durableId="87194072">
    <w:abstractNumId w:val="4"/>
  </w:num>
  <w:num w:numId="19" w16cid:durableId="1340547304">
    <w:abstractNumId w:val="34"/>
  </w:num>
  <w:num w:numId="20" w16cid:durableId="1333332576">
    <w:abstractNumId w:val="15"/>
  </w:num>
  <w:num w:numId="21" w16cid:durableId="1063521634">
    <w:abstractNumId w:val="37"/>
  </w:num>
  <w:num w:numId="22" w16cid:durableId="1461533535">
    <w:abstractNumId w:val="13"/>
  </w:num>
  <w:num w:numId="23" w16cid:durableId="862396642">
    <w:abstractNumId w:val="18"/>
  </w:num>
  <w:num w:numId="24" w16cid:durableId="1772160286">
    <w:abstractNumId w:val="1"/>
  </w:num>
  <w:num w:numId="25" w16cid:durableId="1534348767">
    <w:abstractNumId w:val="6"/>
  </w:num>
  <w:num w:numId="26" w16cid:durableId="608128573">
    <w:abstractNumId w:val="20"/>
  </w:num>
  <w:num w:numId="27" w16cid:durableId="2108429285">
    <w:abstractNumId w:val="33"/>
  </w:num>
  <w:num w:numId="28" w16cid:durableId="267586098">
    <w:abstractNumId w:val="32"/>
  </w:num>
  <w:num w:numId="29" w16cid:durableId="372537902">
    <w:abstractNumId w:val="36"/>
  </w:num>
  <w:num w:numId="30" w16cid:durableId="265843446">
    <w:abstractNumId w:val="10"/>
  </w:num>
  <w:num w:numId="31" w16cid:durableId="38478778">
    <w:abstractNumId w:val="31"/>
  </w:num>
  <w:num w:numId="32" w16cid:durableId="1174345922">
    <w:abstractNumId w:val="38"/>
  </w:num>
  <w:num w:numId="33" w16cid:durableId="2062171733">
    <w:abstractNumId w:val="5"/>
  </w:num>
  <w:num w:numId="34" w16cid:durableId="1671371065">
    <w:abstractNumId w:val="25"/>
  </w:num>
  <w:num w:numId="35" w16cid:durableId="514421815">
    <w:abstractNumId w:val="17"/>
  </w:num>
  <w:num w:numId="36" w16cid:durableId="1384712687">
    <w:abstractNumId w:val="21"/>
  </w:num>
  <w:num w:numId="37" w16cid:durableId="609239271">
    <w:abstractNumId w:val="11"/>
  </w:num>
  <w:num w:numId="38" w16cid:durableId="214511727">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9" w16cid:durableId="79017125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3A5"/>
    <w:rsid w:val="00012209"/>
    <w:rsid w:val="000261F9"/>
    <w:rsid w:val="0003774E"/>
    <w:rsid w:val="000802C9"/>
    <w:rsid w:val="00081D42"/>
    <w:rsid w:val="000D2613"/>
    <w:rsid w:val="000E6927"/>
    <w:rsid w:val="00133F5E"/>
    <w:rsid w:val="001747BB"/>
    <w:rsid w:val="00190264"/>
    <w:rsid w:val="001B3D80"/>
    <w:rsid w:val="001D4E91"/>
    <w:rsid w:val="001D7844"/>
    <w:rsid w:val="001E3C05"/>
    <w:rsid w:val="001F42B5"/>
    <w:rsid w:val="00202D19"/>
    <w:rsid w:val="00221650"/>
    <w:rsid w:val="00223AF8"/>
    <w:rsid w:val="00233020"/>
    <w:rsid w:val="002374B1"/>
    <w:rsid w:val="00285B33"/>
    <w:rsid w:val="002A04EC"/>
    <w:rsid w:val="002B32DD"/>
    <w:rsid w:val="002C32FA"/>
    <w:rsid w:val="003040F7"/>
    <w:rsid w:val="00311D22"/>
    <w:rsid w:val="00315B38"/>
    <w:rsid w:val="00333D4C"/>
    <w:rsid w:val="003430E1"/>
    <w:rsid w:val="00367762"/>
    <w:rsid w:val="003A0BC6"/>
    <w:rsid w:val="003A1EC2"/>
    <w:rsid w:val="003B076D"/>
    <w:rsid w:val="003D442B"/>
    <w:rsid w:val="003D4786"/>
    <w:rsid w:val="003F4812"/>
    <w:rsid w:val="003F6CDE"/>
    <w:rsid w:val="004028A3"/>
    <w:rsid w:val="004101F8"/>
    <w:rsid w:val="00464158"/>
    <w:rsid w:val="0047426C"/>
    <w:rsid w:val="004A2EE1"/>
    <w:rsid w:val="004B2350"/>
    <w:rsid w:val="004B5CE4"/>
    <w:rsid w:val="004B684B"/>
    <w:rsid w:val="004C3DE3"/>
    <w:rsid w:val="004D7705"/>
    <w:rsid w:val="004E50D8"/>
    <w:rsid w:val="004E5890"/>
    <w:rsid w:val="005703E6"/>
    <w:rsid w:val="00577405"/>
    <w:rsid w:val="005A53C3"/>
    <w:rsid w:val="005A7000"/>
    <w:rsid w:val="005B0910"/>
    <w:rsid w:val="005B10B2"/>
    <w:rsid w:val="005B6A7D"/>
    <w:rsid w:val="005F172A"/>
    <w:rsid w:val="00600314"/>
    <w:rsid w:val="00602009"/>
    <w:rsid w:val="00602F84"/>
    <w:rsid w:val="0064642C"/>
    <w:rsid w:val="0065398F"/>
    <w:rsid w:val="00676346"/>
    <w:rsid w:val="006C514B"/>
    <w:rsid w:val="006C698F"/>
    <w:rsid w:val="006D4A1D"/>
    <w:rsid w:val="006E4BDB"/>
    <w:rsid w:val="006F2AAA"/>
    <w:rsid w:val="006F5F13"/>
    <w:rsid w:val="006F62C2"/>
    <w:rsid w:val="00703473"/>
    <w:rsid w:val="00741646"/>
    <w:rsid w:val="007519DE"/>
    <w:rsid w:val="00772F70"/>
    <w:rsid w:val="007A3EBF"/>
    <w:rsid w:val="007B4025"/>
    <w:rsid w:val="007C7684"/>
    <w:rsid w:val="007D07AB"/>
    <w:rsid w:val="008118C7"/>
    <w:rsid w:val="00821036"/>
    <w:rsid w:val="00846C79"/>
    <w:rsid w:val="00846F06"/>
    <w:rsid w:val="00851897"/>
    <w:rsid w:val="00895B01"/>
    <w:rsid w:val="008A0AB5"/>
    <w:rsid w:val="008A19B0"/>
    <w:rsid w:val="008D73A5"/>
    <w:rsid w:val="008E753D"/>
    <w:rsid w:val="0091337F"/>
    <w:rsid w:val="00927212"/>
    <w:rsid w:val="0094084A"/>
    <w:rsid w:val="009436CD"/>
    <w:rsid w:val="00955B1E"/>
    <w:rsid w:val="009611E5"/>
    <w:rsid w:val="009656CD"/>
    <w:rsid w:val="00966CEE"/>
    <w:rsid w:val="00987EF9"/>
    <w:rsid w:val="009A2AD7"/>
    <w:rsid w:val="009C7C07"/>
    <w:rsid w:val="009D4598"/>
    <w:rsid w:val="00A6414F"/>
    <w:rsid w:val="00A93879"/>
    <w:rsid w:val="00A9515F"/>
    <w:rsid w:val="00A9673B"/>
    <w:rsid w:val="00AC186E"/>
    <w:rsid w:val="00AD0BA6"/>
    <w:rsid w:val="00B20924"/>
    <w:rsid w:val="00B574CD"/>
    <w:rsid w:val="00B612B2"/>
    <w:rsid w:val="00B70D68"/>
    <w:rsid w:val="00B74F6B"/>
    <w:rsid w:val="00C01DAC"/>
    <w:rsid w:val="00C05A0D"/>
    <w:rsid w:val="00C12BBA"/>
    <w:rsid w:val="00C13715"/>
    <w:rsid w:val="00C42EF3"/>
    <w:rsid w:val="00C57EC1"/>
    <w:rsid w:val="00C65790"/>
    <w:rsid w:val="00C74AAE"/>
    <w:rsid w:val="00CA2ED0"/>
    <w:rsid w:val="00CB357E"/>
    <w:rsid w:val="00CC5F01"/>
    <w:rsid w:val="00CE4E45"/>
    <w:rsid w:val="00D26060"/>
    <w:rsid w:val="00D53A21"/>
    <w:rsid w:val="00D76FA2"/>
    <w:rsid w:val="00DA02EB"/>
    <w:rsid w:val="00DD23AF"/>
    <w:rsid w:val="00DD3498"/>
    <w:rsid w:val="00DF3F2A"/>
    <w:rsid w:val="00DF610C"/>
    <w:rsid w:val="00E057D2"/>
    <w:rsid w:val="00E10E6D"/>
    <w:rsid w:val="00E13D90"/>
    <w:rsid w:val="00E4682B"/>
    <w:rsid w:val="00EB08D1"/>
    <w:rsid w:val="00EB37C9"/>
    <w:rsid w:val="00F024A6"/>
    <w:rsid w:val="00F158CD"/>
    <w:rsid w:val="00F32892"/>
    <w:rsid w:val="00F56707"/>
    <w:rsid w:val="00F618A3"/>
    <w:rsid w:val="00F80F65"/>
    <w:rsid w:val="00F85140"/>
    <w:rsid w:val="00F8710B"/>
    <w:rsid w:val="00FA54AA"/>
    <w:rsid w:val="00FD76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748AD1"/>
  <w15:chartTrackingRefBased/>
  <w15:docId w15:val="{DF7127E9-43F5-48C4-98C2-FE701B2B7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5F01"/>
  </w:style>
  <w:style w:type="paragraph" w:styleId="Heading1">
    <w:name w:val="heading 1"/>
    <w:basedOn w:val="Normal"/>
    <w:next w:val="Normal"/>
    <w:link w:val="Heading1Char"/>
    <w:uiPriority w:val="9"/>
    <w:qFormat/>
    <w:rsid w:val="00CC5F01"/>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C5F01"/>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CC5F01"/>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CC5F01"/>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CC5F01"/>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CC5F01"/>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CC5F01"/>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Heading8">
    <w:name w:val="heading 8"/>
    <w:basedOn w:val="Normal"/>
    <w:next w:val="Normal"/>
    <w:link w:val="Heading8Char"/>
    <w:uiPriority w:val="9"/>
    <w:semiHidden/>
    <w:unhideWhenUsed/>
    <w:qFormat/>
    <w:rsid w:val="00CC5F01"/>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CC5F01"/>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D73A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CC5F01"/>
    <w:rPr>
      <w:b/>
      <w:bCs/>
    </w:rPr>
  </w:style>
  <w:style w:type="paragraph" w:customStyle="1" w:styleId="ql-align-justify">
    <w:name w:val="ql-align-justify"/>
    <w:basedOn w:val="Normal"/>
    <w:rsid w:val="008D73A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8D73A5"/>
    <w:rPr>
      <w:color w:val="0000FF"/>
      <w:u w:val="single"/>
    </w:rPr>
  </w:style>
  <w:style w:type="character" w:customStyle="1" w:styleId="Heading1Char">
    <w:name w:val="Heading 1 Char"/>
    <w:basedOn w:val="DefaultParagraphFont"/>
    <w:link w:val="Heading1"/>
    <w:uiPriority w:val="9"/>
    <w:rsid w:val="00CC5F0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CC5F01"/>
    <w:rPr>
      <w:rFonts w:asciiTheme="majorHAnsi" w:eastAsiaTheme="majorEastAsia" w:hAnsiTheme="majorHAnsi" w:cstheme="majorBidi"/>
      <w:color w:val="404040" w:themeColor="text1" w:themeTint="BF"/>
      <w:sz w:val="28"/>
      <w:szCs w:val="28"/>
    </w:rPr>
  </w:style>
  <w:style w:type="paragraph" w:customStyle="1" w:styleId="GTitle">
    <w:name w:val="GTitle"/>
    <w:basedOn w:val="Normal"/>
    <w:next w:val="Normal"/>
    <w:rsid w:val="004B684B"/>
    <w:pPr>
      <w:spacing w:after="0" w:line="240" w:lineRule="auto"/>
      <w:jc w:val="center"/>
    </w:pPr>
    <w:rPr>
      <w:rFonts w:ascii="Calibri" w:eastAsia="Times" w:hAnsi="Calibri" w:cs="Times New Roman"/>
      <w:b/>
      <w:sz w:val="32"/>
    </w:rPr>
  </w:style>
  <w:style w:type="paragraph" w:styleId="ListParagraph">
    <w:name w:val="List Paragraph"/>
    <w:basedOn w:val="Normal"/>
    <w:uiPriority w:val="34"/>
    <w:qFormat/>
    <w:rsid w:val="004B684B"/>
    <w:pPr>
      <w:ind w:left="720"/>
      <w:contextualSpacing/>
    </w:pPr>
  </w:style>
  <w:style w:type="character" w:customStyle="1" w:styleId="Heading4Char">
    <w:name w:val="Heading 4 Char"/>
    <w:basedOn w:val="DefaultParagraphFont"/>
    <w:link w:val="Heading4"/>
    <w:uiPriority w:val="9"/>
    <w:semiHidden/>
    <w:rsid w:val="00CC5F01"/>
    <w:rPr>
      <w:rFonts w:asciiTheme="majorHAnsi" w:eastAsiaTheme="majorEastAsia" w:hAnsiTheme="majorHAnsi" w:cstheme="majorBidi"/>
      <w:sz w:val="22"/>
      <w:szCs w:val="22"/>
    </w:rPr>
  </w:style>
  <w:style w:type="paragraph" w:styleId="Header">
    <w:name w:val="header"/>
    <w:basedOn w:val="Normal"/>
    <w:link w:val="HeaderChar"/>
    <w:uiPriority w:val="99"/>
    <w:unhideWhenUsed/>
    <w:rsid w:val="004B5C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CE4"/>
  </w:style>
  <w:style w:type="paragraph" w:styleId="Footer">
    <w:name w:val="footer"/>
    <w:basedOn w:val="Normal"/>
    <w:link w:val="FooterChar"/>
    <w:uiPriority w:val="99"/>
    <w:unhideWhenUsed/>
    <w:rsid w:val="004B5C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CE4"/>
  </w:style>
  <w:style w:type="character" w:customStyle="1" w:styleId="Heading3Char">
    <w:name w:val="Heading 3 Char"/>
    <w:basedOn w:val="DefaultParagraphFont"/>
    <w:link w:val="Heading3"/>
    <w:uiPriority w:val="9"/>
    <w:semiHidden/>
    <w:rsid w:val="00CC5F01"/>
    <w:rPr>
      <w:rFonts w:asciiTheme="majorHAnsi" w:eastAsiaTheme="majorEastAsia" w:hAnsiTheme="majorHAnsi" w:cstheme="majorBidi"/>
      <w:color w:val="44546A" w:themeColor="text2"/>
      <w:sz w:val="24"/>
      <w:szCs w:val="24"/>
    </w:rPr>
  </w:style>
  <w:style w:type="character" w:customStyle="1" w:styleId="Heading5Char">
    <w:name w:val="Heading 5 Char"/>
    <w:basedOn w:val="DefaultParagraphFont"/>
    <w:link w:val="Heading5"/>
    <w:uiPriority w:val="9"/>
    <w:semiHidden/>
    <w:rsid w:val="00CC5F01"/>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CC5F01"/>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CC5F01"/>
    <w:rPr>
      <w:rFonts w:asciiTheme="majorHAnsi" w:eastAsiaTheme="majorEastAsia" w:hAnsiTheme="majorHAnsi" w:cstheme="majorBidi"/>
      <w:i/>
      <w:iCs/>
      <w:color w:val="1F3864" w:themeColor="accent1" w:themeShade="80"/>
      <w:sz w:val="21"/>
      <w:szCs w:val="21"/>
    </w:rPr>
  </w:style>
  <w:style w:type="character" w:customStyle="1" w:styleId="Heading8Char">
    <w:name w:val="Heading 8 Char"/>
    <w:basedOn w:val="DefaultParagraphFont"/>
    <w:link w:val="Heading8"/>
    <w:uiPriority w:val="9"/>
    <w:semiHidden/>
    <w:rsid w:val="00CC5F01"/>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CC5F01"/>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CC5F01"/>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CC5F01"/>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leChar">
    <w:name w:val="Title Char"/>
    <w:basedOn w:val="DefaultParagraphFont"/>
    <w:link w:val="Title"/>
    <w:uiPriority w:val="10"/>
    <w:rsid w:val="00CC5F01"/>
    <w:rPr>
      <w:rFonts w:asciiTheme="majorHAnsi" w:eastAsiaTheme="majorEastAsia" w:hAnsiTheme="majorHAnsi" w:cstheme="majorBidi"/>
      <w:color w:val="4472C4" w:themeColor="accent1"/>
      <w:spacing w:val="-10"/>
      <w:sz w:val="56"/>
      <w:szCs w:val="56"/>
    </w:rPr>
  </w:style>
  <w:style w:type="paragraph" w:styleId="Subtitle">
    <w:name w:val="Subtitle"/>
    <w:basedOn w:val="Normal"/>
    <w:next w:val="Normal"/>
    <w:link w:val="SubtitleChar"/>
    <w:uiPriority w:val="11"/>
    <w:qFormat/>
    <w:rsid w:val="00CC5F01"/>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CC5F01"/>
    <w:rPr>
      <w:rFonts w:asciiTheme="majorHAnsi" w:eastAsiaTheme="majorEastAsia" w:hAnsiTheme="majorHAnsi" w:cstheme="majorBidi"/>
      <w:sz w:val="24"/>
      <w:szCs w:val="24"/>
    </w:rPr>
  </w:style>
  <w:style w:type="character" w:styleId="Emphasis">
    <w:name w:val="Emphasis"/>
    <w:basedOn w:val="DefaultParagraphFont"/>
    <w:uiPriority w:val="20"/>
    <w:qFormat/>
    <w:rsid w:val="00CC5F01"/>
    <w:rPr>
      <w:i/>
      <w:iCs/>
    </w:rPr>
  </w:style>
  <w:style w:type="paragraph" w:styleId="NoSpacing">
    <w:name w:val="No Spacing"/>
    <w:uiPriority w:val="1"/>
    <w:qFormat/>
    <w:rsid w:val="00CC5F01"/>
    <w:pPr>
      <w:spacing w:after="0" w:line="240" w:lineRule="auto"/>
    </w:pPr>
  </w:style>
  <w:style w:type="paragraph" w:styleId="Quote">
    <w:name w:val="Quote"/>
    <w:basedOn w:val="Normal"/>
    <w:next w:val="Normal"/>
    <w:link w:val="QuoteChar"/>
    <w:uiPriority w:val="29"/>
    <w:qFormat/>
    <w:rsid w:val="00CC5F01"/>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CC5F01"/>
    <w:rPr>
      <w:i/>
      <w:iCs/>
      <w:color w:val="404040" w:themeColor="text1" w:themeTint="BF"/>
    </w:rPr>
  </w:style>
  <w:style w:type="paragraph" w:styleId="IntenseQuote">
    <w:name w:val="Intense Quote"/>
    <w:basedOn w:val="Normal"/>
    <w:next w:val="Normal"/>
    <w:link w:val="IntenseQuoteChar"/>
    <w:uiPriority w:val="30"/>
    <w:qFormat/>
    <w:rsid w:val="00CC5F01"/>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CC5F01"/>
    <w:rPr>
      <w:rFonts w:asciiTheme="majorHAnsi" w:eastAsiaTheme="majorEastAsia" w:hAnsiTheme="majorHAnsi" w:cstheme="majorBidi"/>
      <w:color w:val="4472C4" w:themeColor="accent1"/>
      <w:sz w:val="28"/>
      <w:szCs w:val="28"/>
    </w:rPr>
  </w:style>
  <w:style w:type="character" w:styleId="SubtleEmphasis">
    <w:name w:val="Subtle Emphasis"/>
    <w:basedOn w:val="DefaultParagraphFont"/>
    <w:uiPriority w:val="19"/>
    <w:qFormat/>
    <w:rsid w:val="00CC5F01"/>
    <w:rPr>
      <w:i/>
      <w:iCs/>
      <w:color w:val="404040" w:themeColor="text1" w:themeTint="BF"/>
    </w:rPr>
  </w:style>
  <w:style w:type="character" w:styleId="IntenseEmphasis">
    <w:name w:val="Intense Emphasis"/>
    <w:basedOn w:val="DefaultParagraphFont"/>
    <w:uiPriority w:val="21"/>
    <w:qFormat/>
    <w:rsid w:val="00CC5F01"/>
    <w:rPr>
      <w:b/>
      <w:bCs/>
      <w:i/>
      <w:iCs/>
    </w:rPr>
  </w:style>
  <w:style w:type="character" w:styleId="SubtleReference">
    <w:name w:val="Subtle Reference"/>
    <w:basedOn w:val="DefaultParagraphFont"/>
    <w:uiPriority w:val="31"/>
    <w:qFormat/>
    <w:rsid w:val="00CC5F01"/>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CC5F01"/>
    <w:rPr>
      <w:b/>
      <w:bCs/>
      <w:smallCaps/>
      <w:spacing w:val="5"/>
      <w:u w:val="single"/>
    </w:rPr>
  </w:style>
  <w:style w:type="character" w:styleId="BookTitle">
    <w:name w:val="Book Title"/>
    <w:basedOn w:val="DefaultParagraphFont"/>
    <w:uiPriority w:val="33"/>
    <w:qFormat/>
    <w:rsid w:val="00CC5F01"/>
    <w:rPr>
      <w:b/>
      <w:bCs/>
      <w:smallCaps/>
    </w:rPr>
  </w:style>
  <w:style w:type="paragraph" w:styleId="TOCHeading">
    <w:name w:val="TOC Heading"/>
    <w:basedOn w:val="Heading1"/>
    <w:next w:val="Normal"/>
    <w:uiPriority w:val="39"/>
    <w:semiHidden/>
    <w:unhideWhenUsed/>
    <w:qFormat/>
    <w:rsid w:val="00CC5F01"/>
    <w:pPr>
      <w:outlineLvl w:val="9"/>
    </w:pPr>
  </w:style>
  <w:style w:type="character" w:styleId="UnresolvedMention">
    <w:name w:val="Unresolved Mention"/>
    <w:basedOn w:val="DefaultParagraphFont"/>
    <w:uiPriority w:val="99"/>
    <w:semiHidden/>
    <w:unhideWhenUsed/>
    <w:rsid w:val="007D07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01394">
      <w:bodyDiv w:val="1"/>
      <w:marLeft w:val="0"/>
      <w:marRight w:val="0"/>
      <w:marTop w:val="0"/>
      <w:marBottom w:val="0"/>
      <w:divBdr>
        <w:top w:val="none" w:sz="0" w:space="0" w:color="auto"/>
        <w:left w:val="none" w:sz="0" w:space="0" w:color="auto"/>
        <w:bottom w:val="none" w:sz="0" w:space="0" w:color="auto"/>
        <w:right w:val="none" w:sz="0" w:space="0" w:color="auto"/>
      </w:divBdr>
    </w:div>
    <w:div w:id="361594872">
      <w:bodyDiv w:val="1"/>
      <w:marLeft w:val="0"/>
      <w:marRight w:val="0"/>
      <w:marTop w:val="0"/>
      <w:marBottom w:val="0"/>
      <w:divBdr>
        <w:top w:val="none" w:sz="0" w:space="0" w:color="auto"/>
        <w:left w:val="none" w:sz="0" w:space="0" w:color="auto"/>
        <w:bottom w:val="none" w:sz="0" w:space="0" w:color="auto"/>
        <w:right w:val="none" w:sz="0" w:space="0" w:color="auto"/>
      </w:divBdr>
    </w:div>
    <w:div w:id="645472599">
      <w:bodyDiv w:val="1"/>
      <w:marLeft w:val="0"/>
      <w:marRight w:val="0"/>
      <w:marTop w:val="0"/>
      <w:marBottom w:val="0"/>
      <w:divBdr>
        <w:top w:val="none" w:sz="0" w:space="0" w:color="auto"/>
        <w:left w:val="none" w:sz="0" w:space="0" w:color="auto"/>
        <w:bottom w:val="none" w:sz="0" w:space="0" w:color="auto"/>
        <w:right w:val="none" w:sz="0" w:space="0" w:color="auto"/>
      </w:divBdr>
    </w:div>
    <w:div w:id="732698506">
      <w:bodyDiv w:val="1"/>
      <w:marLeft w:val="0"/>
      <w:marRight w:val="0"/>
      <w:marTop w:val="0"/>
      <w:marBottom w:val="0"/>
      <w:divBdr>
        <w:top w:val="none" w:sz="0" w:space="0" w:color="auto"/>
        <w:left w:val="none" w:sz="0" w:space="0" w:color="auto"/>
        <w:bottom w:val="none" w:sz="0" w:space="0" w:color="auto"/>
        <w:right w:val="none" w:sz="0" w:space="0" w:color="auto"/>
      </w:divBdr>
      <w:divsChild>
        <w:div w:id="54016419">
          <w:marLeft w:val="0"/>
          <w:marRight w:val="0"/>
          <w:marTop w:val="0"/>
          <w:marBottom w:val="0"/>
          <w:divBdr>
            <w:top w:val="none" w:sz="0" w:space="0" w:color="auto"/>
            <w:left w:val="none" w:sz="0" w:space="0" w:color="auto"/>
            <w:bottom w:val="none" w:sz="0" w:space="0" w:color="auto"/>
            <w:right w:val="none" w:sz="0" w:space="0" w:color="auto"/>
          </w:divBdr>
          <w:divsChild>
            <w:div w:id="586959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6725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e61445f5-fb98-408c-8af4-99e43b326656">
      <Terms xmlns="http://schemas.microsoft.com/office/infopath/2007/PartnerControls"/>
    </lcf76f155ced4ddcb4097134ff3c332f>
    <_ip_UnifiedCompliancePolicyProperties xmlns="http://schemas.microsoft.com/sharepoint/v3" xsi:nil="true"/>
    <TaxCatchAll xmlns="fef9889a-6652-41d8-9e7a-4d69c96bb06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65200452D3B814A9E6CBBDCB44B3747" ma:contentTypeVersion="20" ma:contentTypeDescription="Create a new document." ma:contentTypeScope="" ma:versionID="92eb31ec8fe221aad69a7afa9aeb54f6">
  <xsd:schema xmlns:xsd="http://www.w3.org/2001/XMLSchema" xmlns:xs="http://www.w3.org/2001/XMLSchema" xmlns:p="http://schemas.microsoft.com/office/2006/metadata/properties" xmlns:ns1="http://schemas.microsoft.com/sharepoint/v3" xmlns:ns2="e61445f5-fb98-408c-8af4-99e43b326656" xmlns:ns3="0f4c284b-e944-497c-923a-b853cc27326e" xmlns:ns4="fef9889a-6652-41d8-9e7a-4d69c96bb06c" targetNamespace="http://schemas.microsoft.com/office/2006/metadata/properties" ma:root="true" ma:fieldsID="f92626a7bbec003a6b3f3281afa4461d" ns1:_="" ns2:_="" ns3:_="" ns4:_="">
    <xsd:import namespace="http://schemas.microsoft.com/sharepoint/v3"/>
    <xsd:import namespace="e61445f5-fb98-408c-8af4-99e43b326656"/>
    <xsd:import namespace="0f4c284b-e944-497c-923a-b853cc27326e"/>
    <xsd:import namespace="fef9889a-6652-41d8-9e7a-4d69c96bb06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4: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1445f5-fb98-408c-8af4-99e43b3266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914e06b-da7e-4bfb-8f9d-618d042c00e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4c284b-e944-497c-923a-b853cc27326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ef9889a-6652-41d8-9e7a-4d69c96bb06c"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246ced11-5b81-4a28-8efc-c4df4e16d449}" ma:internalName="TaxCatchAll" ma:showField="CatchAllData" ma:web="fef9889a-6652-41d8-9e7a-4d69c96bb06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E4985A5-4CA4-45D9-B05E-6658BD663673}">
  <ds:schemaRefs>
    <ds:schemaRef ds:uri="http://schemas.microsoft.com/office/2006/metadata/properties"/>
    <ds:schemaRef ds:uri="http://schemas.microsoft.com/office/infopath/2007/PartnerControls"/>
    <ds:schemaRef ds:uri="http://schemas.microsoft.com/sharepoint/v3"/>
    <ds:schemaRef ds:uri="e61445f5-fb98-408c-8af4-99e43b326656"/>
    <ds:schemaRef ds:uri="fef9889a-6652-41d8-9e7a-4d69c96bb06c"/>
  </ds:schemaRefs>
</ds:datastoreItem>
</file>

<file path=customXml/itemProps2.xml><?xml version="1.0" encoding="utf-8"?>
<ds:datastoreItem xmlns:ds="http://schemas.openxmlformats.org/officeDocument/2006/customXml" ds:itemID="{6746066E-F4C7-4D02-96AC-3B645FA748EB}">
  <ds:schemaRefs>
    <ds:schemaRef ds:uri="http://schemas.openxmlformats.org/officeDocument/2006/bibliography"/>
  </ds:schemaRefs>
</ds:datastoreItem>
</file>

<file path=customXml/itemProps3.xml><?xml version="1.0" encoding="utf-8"?>
<ds:datastoreItem xmlns:ds="http://schemas.openxmlformats.org/officeDocument/2006/customXml" ds:itemID="{6AED4B50-FEE8-44DC-AF4B-3F821021C3EB}">
  <ds:schemaRefs>
    <ds:schemaRef ds:uri="http://schemas.microsoft.com/sharepoint/v3/contenttype/forms"/>
  </ds:schemaRefs>
</ds:datastoreItem>
</file>

<file path=customXml/itemProps4.xml><?xml version="1.0" encoding="utf-8"?>
<ds:datastoreItem xmlns:ds="http://schemas.openxmlformats.org/officeDocument/2006/customXml" ds:itemID="{0C6DF595-4DF4-4D0A-A35E-DE490643FA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61445f5-fb98-408c-8af4-99e43b326656"/>
    <ds:schemaRef ds:uri="0f4c284b-e944-497c-923a-b853cc27326e"/>
    <ds:schemaRef ds:uri="fef9889a-6652-41d8-9e7a-4d69c96bb0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1030</Words>
  <Characters>5873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Arran Coggan</dc:creator>
  <cp:keywords/>
  <dc:description/>
  <cp:lastModifiedBy>Emma Kasprzak</cp:lastModifiedBy>
  <cp:revision>2</cp:revision>
  <dcterms:created xsi:type="dcterms:W3CDTF">2025-04-04T14:49:00Z</dcterms:created>
  <dcterms:modified xsi:type="dcterms:W3CDTF">2025-04-04T14:49:00Z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0x010100A65200452D3B814A9E6CBBDCB44B3747</vt:lpwstr>
  </property>
</Properties>
</file>